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9859C" w14:textId="77777777" w:rsidR="008B3636" w:rsidRPr="000D08A1" w:rsidRDefault="00DE71CD" w:rsidP="008B3636">
      <w:pPr>
        <w:spacing w:line="240" w:lineRule="auto"/>
        <w:jc w:val="center"/>
        <w:rPr>
          <w:rFonts w:eastAsia="Times New Roman" w:cs="Arial"/>
          <w:b/>
          <w:bCs/>
          <w:caps/>
          <w:sz w:val="40"/>
          <w:szCs w:val="40"/>
          <w:u w:val="single"/>
        </w:rPr>
      </w:pPr>
      <w:bookmarkStart w:id="0" w:name="_Hlk8822449"/>
      <w:r w:rsidRPr="000D08A1">
        <w:rPr>
          <w:rFonts w:eastAsia="Times New Roman" w:cs="Arial"/>
          <w:b/>
          <w:bCs/>
          <w:caps/>
          <w:sz w:val="40"/>
          <w:szCs w:val="40"/>
          <w:u w:val="single"/>
        </w:rPr>
        <w:t>rekonstrukce výpravní budovy v žst písek</w:t>
      </w:r>
    </w:p>
    <w:bookmarkEnd w:id="0"/>
    <w:p w14:paraId="3CA765F9" w14:textId="77777777" w:rsidR="008B3636" w:rsidRPr="000D08A1" w:rsidRDefault="008B3636" w:rsidP="008B3636">
      <w:pPr>
        <w:spacing w:line="240" w:lineRule="auto"/>
        <w:jc w:val="center"/>
        <w:rPr>
          <w:rFonts w:eastAsia="Times New Roman" w:cs="Arial"/>
          <w:b/>
          <w:bCs/>
          <w:caps/>
          <w:sz w:val="40"/>
          <w:szCs w:val="40"/>
        </w:rPr>
      </w:pPr>
    </w:p>
    <w:p w14:paraId="7CFFD30D" w14:textId="77777777" w:rsidR="000564C1" w:rsidRPr="000D08A1" w:rsidRDefault="009047B5" w:rsidP="00C53761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  <w:r w:rsidRPr="000D08A1">
        <w:rPr>
          <w:rFonts w:eastAsia="Times New Roman" w:cs="Arial"/>
          <w:bCs/>
          <w:caps/>
          <w:noProof/>
          <w:sz w:val="56"/>
          <w:szCs w:val="56"/>
        </w:rPr>
        <w:drawing>
          <wp:inline distT="0" distB="0" distL="0" distR="0" wp14:anchorId="5AEA862E" wp14:editId="722A898B">
            <wp:extent cx="5760720" cy="432054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190309_13285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09281" w14:textId="77777777" w:rsidR="00C53761" w:rsidRPr="000D08A1" w:rsidRDefault="00C53761" w:rsidP="00C53761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</w:p>
    <w:p w14:paraId="17115793" w14:textId="77777777" w:rsidR="008B5DD9" w:rsidRPr="000D08A1" w:rsidRDefault="00544A65" w:rsidP="008B5DD9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1817E841">
          <v:rect id="_x0000_i1025" style="width:453.6pt;height:1.5pt" o:hralign="center" o:hrstd="t" o:hr="t" fillcolor="#a0a0a0" stroked="f"/>
        </w:pict>
      </w:r>
    </w:p>
    <w:p w14:paraId="0F596DDC" w14:textId="77777777" w:rsidR="008B5DD9" w:rsidRPr="000D08A1" w:rsidRDefault="008B5DD9" w:rsidP="008B5DD9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haroni"/>
          <w:b/>
          <w:sz w:val="26"/>
          <w:szCs w:val="26"/>
          <w:lang w:eastAsia="cs-CZ"/>
        </w:rPr>
      </w:pPr>
      <w:r w:rsidRPr="000D08A1">
        <w:rPr>
          <w:rFonts w:eastAsia="Times New Roman" w:cs="Aharoni"/>
          <w:b/>
          <w:noProof/>
          <w:sz w:val="26"/>
          <w:szCs w:val="26"/>
          <w:lang w:eastAsia="cs-CZ"/>
        </w:rPr>
        <w:drawing>
          <wp:anchor distT="0" distB="0" distL="114300" distR="114300" simplePos="0" relativeHeight="251662336" behindDoc="1" locked="0" layoutInCell="1" allowOverlap="1" wp14:anchorId="3DECF458" wp14:editId="4666A0B2">
            <wp:simplePos x="0" y="0"/>
            <wp:positionH relativeFrom="column">
              <wp:posOffset>-13335</wp:posOffset>
            </wp:positionH>
            <wp:positionV relativeFrom="paragraph">
              <wp:posOffset>126365</wp:posOffset>
            </wp:positionV>
            <wp:extent cx="2430145" cy="277495"/>
            <wp:effectExtent l="0" t="0" r="8255" b="8255"/>
            <wp:wrapTight wrapText="bothSides">
              <wp:wrapPolygon edited="0">
                <wp:start x="0" y="0"/>
                <wp:lineTo x="0" y="20760"/>
                <wp:lineTo x="21504" y="20760"/>
                <wp:lineTo x="21504" y="0"/>
                <wp:lineTo x="0" y="0"/>
              </wp:wrapPolygon>
            </wp:wrapTight>
            <wp:docPr id="4" name="obrázek 44" descr="LOGA-APREA_křivky_oranžová_255_102_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LOGA-APREA_křivky_oranžová_255_102_5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145" cy="277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D84106" w14:textId="77777777" w:rsidR="008B5DD9" w:rsidRPr="000D08A1" w:rsidRDefault="008B5DD9" w:rsidP="008B5DD9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haroni"/>
          <w:b/>
          <w:sz w:val="26"/>
          <w:szCs w:val="26"/>
          <w:lang w:eastAsia="cs-CZ"/>
        </w:rPr>
      </w:pPr>
    </w:p>
    <w:p w14:paraId="2743748C" w14:textId="77777777" w:rsidR="008B5DD9" w:rsidRPr="000D08A1" w:rsidRDefault="008B5DD9" w:rsidP="008B5DD9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</w:p>
    <w:p w14:paraId="61DAF1F4" w14:textId="77777777" w:rsidR="008B5DD9" w:rsidRPr="000D08A1" w:rsidRDefault="00544A65" w:rsidP="008B5DD9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11C0630D">
          <v:rect id="_x0000_i1026" style="width:453.6pt;height:1.5pt" o:hralign="center" o:hrstd="t" o:hr="t" fillcolor="#a0a0a0" stroked="f"/>
        </w:pict>
      </w:r>
    </w:p>
    <w:p w14:paraId="27810857" w14:textId="77777777" w:rsidR="008B5DD9" w:rsidRPr="000D08A1" w:rsidRDefault="008B5DD9" w:rsidP="008B5DD9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val="ru-RU" w:eastAsia="cs-CZ"/>
        </w:rPr>
      </w:pPr>
      <w:r w:rsidRPr="000D08A1">
        <w:rPr>
          <w:rFonts w:eastAsia="Times New Roman" w:cs="Arial"/>
          <w:b/>
          <w:bCs/>
          <w:sz w:val="18"/>
          <w:szCs w:val="18"/>
          <w:lang w:val="ru-RU" w:eastAsia="cs-CZ"/>
        </w:rPr>
        <w:t>Aprea, s. r.o.; Ocelářská 35/1354; 190 00 Praha 9; IČO: 27245918; tel: +420 </w:t>
      </w:r>
      <w:r w:rsidRPr="000D08A1">
        <w:rPr>
          <w:rFonts w:eastAsia="Times New Roman" w:cs="Arial"/>
          <w:b/>
          <w:bCs/>
          <w:sz w:val="18"/>
          <w:szCs w:val="18"/>
          <w:lang w:eastAsia="cs-CZ"/>
        </w:rPr>
        <w:t>270 004 100</w:t>
      </w:r>
      <w:r w:rsidRPr="000D08A1">
        <w:rPr>
          <w:rFonts w:eastAsia="Times New Roman" w:cs="Arial"/>
          <w:b/>
          <w:bCs/>
          <w:sz w:val="18"/>
          <w:szCs w:val="18"/>
          <w:lang w:val="ru-RU" w:eastAsia="cs-CZ"/>
        </w:rPr>
        <w:t>;</w:t>
      </w:r>
    </w:p>
    <w:p w14:paraId="1C29BE42" w14:textId="77777777" w:rsidR="008B5DD9" w:rsidRPr="000D08A1" w:rsidRDefault="008B5DD9" w:rsidP="008B5DD9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val="ru-RU" w:eastAsia="cs-CZ"/>
        </w:rPr>
      </w:pPr>
      <w:r w:rsidRPr="000D08A1">
        <w:rPr>
          <w:rFonts w:eastAsia="Times New Roman" w:cs="Arial"/>
          <w:b/>
          <w:bCs/>
          <w:sz w:val="18"/>
          <w:szCs w:val="18"/>
          <w:lang w:val="ru-RU" w:eastAsia="cs-CZ"/>
        </w:rPr>
        <w:t>e-mail: aprea@aprea.cz ; web: www.aprea.cz</w:t>
      </w:r>
    </w:p>
    <w:p w14:paraId="0874BCDA" w14:textId="77777777" w:rsidR="00C53761" w:rsidRPr="000D08A1" w:rsidRDefault="00544A65" w:rsidP="00C53761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1CA49ACE">
          <v:rect id="_x0000_i1027" style="width:453.6pt;height:1.5pt" o:hralign="center" o:hrstd="t" o:hr="t" fillcolor="#a0a0a0" stroked="f"/>
        </w:pict>
      </w:r>
    </w:p>
    <w:p w14:paraId="017DA6A1" w14:textId="77777777" w:rsidR="00C53761" w:rsidRPr="000D08A1" w:rsidRDefault="00C53761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 w:rsidR="00DE61FB"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>Radoslav Štěpánek</w:t>
      </w:r>
    </w:p>
    <w:p w14:paraId="4C6E2124" w14:textId="77777777" w:rsidR="00C53761" w:rsidRPr="000D08A1" w:rsidRDefault="00C53761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Petr Legner</w:t>
      </w:r>
    </w:p>
    <w:p w14:paraId="37FA33D4" w14:textId="77777777" w:rsidR="00C53761" w:rsidRPr="000D08A1" w:rsidRDefault="00544A65" w:rsidP="00C53761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71D38356">
          <v:rect id="_x0000_i1028" style="width:453.6pt;height:1.5pt" o:hralign="center" o:hrstd="t" o:hr="t" fillcolor="#a0a0a0" stroked="f"/>
        </w:pict>
      </w:r>
    </w:p>
    <w:p w14:paraId="14A3117A" w14:textId="2BA00F87" w:rsidR="00C53761" w:rsidRPr="000D08A1" w:rsidRDefault="00C53761" w:rsidP="000564C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E8799C"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Správa </w:t>
      </w:r>
      <w:r w:rsidR="00DF4517">
        <w:rPr>
          <w:rFonts w:eastAsia="Times New Roman" w:cs="Arial"/>
          <w:b/>
          <w:snapToGrid w:val="0"/>
          <w:sz w:val="20"/>
          <w:szCs w:val="20"/>
          <w:lang w:eastAsia="cs-CZ"/>
        </w:rPr>
        <w:t>železnic</w:t>
      </w:r>
      <w:r w:rsidR="00E8799C"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4EE23768" w14:textId="77777777" w:rsidR="00346D33" w:rsidRPr="000D08A1" w:rsidRDefault="00346D33" w:rsidP="000564C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57747290" w14:textId="77777777" w:rsidR="00C53761" w:rsidRPr="000D08A1" w:rsidRDefault="00C53761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 w:rsidRPr="000D08A1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0D08A1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bookmarkStart w:id="1" w:name="_Hlk8822438"/>
      <w:r w:rsidR="00DE71CD" w:rsidRPr="000D08A1">
        <w:rPr>
          <w:rFonts w:eastAsia="Times New Roman" w:cs="Arial"/>
          <w:b/>
          <w:bCs/>
          <w:u w:val="single"/>
        </w:rPr>
        <w:t>Rekonstrukce výpravní budovy v žst Písek</w:t>
      </w:r>
      <w:bookmarkEnd w:id="1"/>
    </w:p>
    <w:p w14:paraId="295BD9BA" w14:textId="77777777" w:rsidR="00946E07" w:rsidRPr="000D08A1" w:rsidRDefault="00DE61FB" w:rsidP="00946E07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>Hlavní nádraží 308</w:t>
      </w:r>
    </w:p>
    <w:p w14:paraId="43BC7F20" w14:textId="77777777" w:rsidR="00946E07" w:rsidRPr="000D08A1" w:rsidRDefault="00946E07" w:rsidP="00946E07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 w:rsidR="00DE61FB"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st.789, st.1930, </w:t>
      </w:r>
      <w:r w:rsidR="00850278"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>s</w:t>
      </w:r>
      <w:r w:rsidR="00DE61FB"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>t.1588, 1067/1, 2691/1</w:t>
      </w:r>
    </w:p>
    <w:p w14:paraId="3165BE33" w14:textId="77777777" w:rsidR="00C53761" w:rsidRPr="000D08A1" w:rsidRDefault="00946E07" w:rsidP="00946E07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 w:rsidR="004D6A9C"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>Písek [720755]</w:t>
      </w:r>
    </w:p>
    <w:p w14:paraId="273E809F" w14:textId="30C82A69" w:rsidR="00C53761" w:rsidRPr="000D08A1" w:rsidRDefault="00C53761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0D08A1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0D08A1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044EC5">
        <w:rPr>
          <w:rFonts w:eastAsia="Times New Roman" w:cs="Arial"/>
          <w:b/>
          <w:snapToGrid w:val="0"/>
          <w:sz w:val="20"/>
          <w:szCs w:val="24"/>
          <w:lang w:eastAsia="cs-CZ"/>
        </w:rPr>
        <w:t>6/</w:t>
      </w:r>
      <w:r w:rsidR="00966E08">
        <w:rPr>
          <w:rFonts w:eastAsia="Times New Roman" w:cs="Arial"/>
          <w:b/>
          <w:snapToGrid w:val="0"/>
          <w:sz w:val="20"/>
          <w:szCs w:val="24"/>
          <w:lang w:eastAsia="cs-CZ"/>
        </w:rPr>
        <w:t>20</w:t>
      </w:r>
      <w:r w:rsidR="00DF4517">
        <w:rPr>
          <w:rFonts w:eastAsia="Times New Roman" w:cs="Arial"/>
          <w:b/>
          <w:snapToGrid w:val="0"/>
          <w:sz w:val="20"/>
          <w:szCs w:val="24"/>
          <w:lang w:eastAsia="cs-CZ"/>
        </w:rPr>
        <w:t>20</w:t>
      </w:r>
    </w:p>
    <w:p w14:paraId="23D9224A" w14:textId="1F5BF325" w:rsidR="00C53761" w:rsidRPr="000D08A1" w:rsidRDefault="00C53761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 w:rsidRPr="000D08A1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C83DBD"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5C053225" w14:textId="77777777" w:rsidR="00E23B60" w:rsidRPr="000D08A1" w:rsidRDefault="00544A65" w:rsidP="00036AD7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5A62646A">
          <v:rect id="_x0000_i1029" style="width:453.6pt;height:1.5pt" o:hralign="center" o:hrstd="t" o:hr="t" fillcolor="#a0a0a0" stroked="f"/>
        </w:pict>
      </w:r>
    </w:p>
    <w:p w14:paraId="4E61974C" w14:textId="77777777" w:rsidR="008F2497" w:rsidRPr="000D08A1" w:rsidRDefault="0058072E" w:rsidP="008E5CEA">
      <w:pPr>
        <w:contextualSpacing/>
        <w:rPr>
          <w:rFonts w:eastAsia="Times New Roman"/>
          <w:b/>
          <w:bCs/>
          <w:sz w:val="18"/>
          <w:szCs w:val="18"/>
        </w:rPr>
      </w:pPr>
      <w:r w:rsidRPr="000D08A1">
        <w:rPr>
          <w:rFonts w:cs="Arial"/>
          <w:b/>
          <w:sz w:val="36"/>
          <w:szCs w:val="36"/>
        </w:rPr>
        <w:t>A.</w:t>
      </w:r>
      <w:r w:rsidR="00E23B60" w:rsidRPr="000D08A1">
        <w:rPr>
          <w:rFonts w:cs="Arial"/>
          <w:b/>
          <w:sz w:val="36"/>
          <w:szCs w:val="36"/>
        </w:rPr>
        <w:tab/>
      </w:r>
      <w:r w:rsidR="00E23B60" w:rsidRPr="000D08A1">
        <w:rPr>
          <w:rFonts w:cs="Arial"/>
          <w:b/>
          <w:sz w:val="36"/>
          <w:szCs w:val="36"/>
        </w:rPr>
        <w:tab/>
      </w:r>
      <w:r w:rsidR="00E23B60" w:rsidRPr="000D08A1">
        <w:rPr>
          <w:rFonts w:cs="Arial"/>
          <w:b/>
          <w:sz w:val="36"/>
          <w:szCs w:val="36"/>
        </w:rPr>
        <w:tab/>
      </w:r>
      <w:r w:rsidR="00E23B60" w:rsidRPr="000D08A1">
        <w:rPr>
          <w:rFonts w:cs="Arial"/>
          <w:b/>
          <w:sz w:val="36"/>
          <w:szCs w:val="36"/>
        </w:rPr>
        <w:tab/>
      </w:r>
      <w:r w:rsidR="00E23B60" w:rsidRPr="000D08A1">
        <w:rPr>
          <w:rFonts w:cs="Arial"/>
          <w:b/>
          <w:sz w:val="36"/>
          <w:szCs w:val="36"/>
        </w:rPr>
        <w:tab/>
      </w:r>
      <w:r w:rsidRPr="000D08A1">
        <w:rPr>
          <w:rFonts w:cs="Arial"/>
          <w:b/>
          <w:sz w:val="36"/>
          <w:szCs w:val="36"/>
        </w:rPr>
        <w:t>PRŮVODNÍ</w:t>
      </w:r>
      <w:r w:rsidR="00E23B60" w:rsidRPr="000D08A1">
        <w:rPr>
          <w:rFonts w:cs="Arial"/>
          <w:b/>
          <w:sz w:val="36"/>
          <w:szCs w:val="36"/>
        </w:rPr>
        <w:t xml:space="preserve"> ZPRÁVA</w:t>
      </w:r>
      <w:r w:rsidR="000013E7" w:rsidRPr="000D08A1">
        <w:rPr>
          <w:rFonts w:cs="Arial"/>
          <w:b/>
          <w:sz w:val="36"/>
          <w:szCs w:val="36"/>
        </w:rPr>
        <w:br w:type="page"/>
      </w:r>
      <w:r w:rsidR="00066016" w:rsidRPr="000D08A1">
        <w:rPr>
          <w:rFonts w:eastAsia="Times New Roman"/>
          <w:b/>
          <w:bCs/>
          <w:sz w:val="28"/>
          <w:szCs w:val="28"/>
        </w:rPr>
        <w:lastRenderedPageBreak/>
        <w:t>OBSAH</w:t>
      </w:r>
      <w:r w:rsidR="006B015C" w:rsidRPr="000D08A1">
        <w:rPr>
          <w:rFonts w:eastAsia="Times New Roman"/>
          <w:b/>
          <w:bCs/>
          <w:sz w:val="28"/>
          <w:szCs w:val="28"/>
        </w:rPr>
        <w:t>:</w:t>
      </w:r>
    </w:p>
    <w:p w14:paraId="10F620FE" w14:textId="48306582" w:rsidR="00804374" w:rsidRPr="000D08A1" w:rsidRDefault="009959BA">
      <w:pPr>
        <w:pStyle w:val="Obsah1"/>
        <w:rPr>
          <w:rFonts w:ascii="Arial Narrow" w:eastAsiaTheme="minorEastAsia" w:hAnsi="Arial Narrow" w:cstheme="minorBidi"/>
          <w:b w:val="0"/>
          <w:szCs w:val="22"/>
          <w:lang w:val="cs-CZ" w:eastAsia="cs-CZ"/>
        </w:rPr>
      </w:pPr>
      <w:r w:rsidRPr="000D08A1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fldChar w:fldCharType="begin"/>
      </w:r>
      <w:r w:rsidR="008F2497" w:rsidRPr="000D08A1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instrText xml:space="preserve"> TOC \o "1-3" \h \z \u </w:instrText>
      </w:r>
      <w:r w:rsidRPr="000D08A1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fldChar w:fldCharType="separate"/>
      </w:r>
      <w:hyperlink w:anchor="_Toc11659864" w:history="1">
        <w:r w:rsidR="00804374" w:rsidRPr="000D08A1">
          <w:rPr>
            <w:rStyle w:val="Hypertextovodkaz"/>
            <w:rFonts w:ascii="Arial Narrow" w:hAnsi="Arial Narrow"/>
          </w:rPr>
          <w:t>1</w:t>
        </w:r>
        <w:r w:rsidR="00804374" w:rsidRPr="000D08A1">
          <w:rPr>
            <w:rFonts w:ascii="Arial Narrow" w:eastAsiaTheme="minorEastAsia" w:hAnsi="Arial Narrow" w:cstheme="minorBidi"/>
            <w:b w:val="0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  <w:lang w:val="cs-CZ"/>
          </w:rPr>
          <w:t>IDENTIFIKAČNÍ ÚDAJE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_Toc11659864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3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4D5C76B5" w14:textId="113A40CC" w:rsidR="00804374" w:rsidRPr="000D08A1" w:rsidRDefault="00544A65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11659865" w:history="1">
        <w:r w:rsidR="00804374" w:rsidRPr="000D08A1">
          <w:rPr>
            <w:rStyle w:val="Hypertextovodkaz"/>
            <w:rFonts w:ascii="Arial Narrow" w:hAnsi="Arial Narrow"/>
          </w:rPr>
          <w:t>1.1</w:t>
        </w:r>
        <w:r w:rsidR="00804374" w:rsidRPr="000D08A1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</w:rPr>
          <w:t>Údaje o stavbě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_Toc11659865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3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6F42CDB3" w14:textId="2F37F01A" w:rsidR="00804374" w:rsidRPr="000D08A1" w:rsidRDefault="00544A65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11659866" w:history="1">
        <w:r w:rsidR="00804374" w:rsidRPr="000D08A1">
          <w:rPr>
            <w:rStyle w:val="Hypertextovodkaz"/>
            <w:rFonts w:ascii="Arial Narrow" w:hAnsi="Arial Narrow"/>
          </w:rPr>
          <w:t>1.1.1</w:t>
        </w:r>
        <w:r w:rsidR="00804374" w:rsidRPr="000D08A1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</w:rPr>
          <w:t>Název a místo stavby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_Toc11659866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3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70DA44F5" w14:textId="5C6EC303" w:rsidR="00804374" w:rsidRPr="000D08A1" w:rsidRDefault="00544A65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11659867" w:history="1">
        <w:r w:rsidR="00804374" w:rsidRPr="000D08A1">
          <w:rPr>
            <w:rStyle w:val="Hypertextovodkaz"/>
            <w:rFonts w:ascii="Arial Narrow" w:hAnsi="Arial Narrow"/>
          </w:rPr>
          <w:t>1.1.2</w:t>
        </w:r>
        <w:r w:rsidR="00804374" w:rsidRPr="000D08A1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</w:rPr>
          <w:t>Předmět dokumentace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_Toc11659867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3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009471CE" w14:textId="3EF32ADB" w:rsidR="00804374" w:rsidRPr="000D08A1" w:rsidRDefault="00544A65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11659868" w:history="1">
        <w:r w:rsidR="00804374" w:rsidRPr="000D08A1">
          <w:rPr>
            <w:rStyle w:val="Hypertextovodkaz"/>
            <w:rFonts w:ascii="Arial Narrow" w:hAnsi="Arial Narrow"/>
          </w:rPr>
          <w:t>1.2</w:t>
        </w:r>
        <w:r w:rsidR="00804374" w:rsidRPr="000D08A1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</w:rPr>
          <w:t>Údaje o žadateli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_Toc11659868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4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59DE969E" w14:textId="0BA9EC3B" w:rsidR="00804374" w:rsidRPr="000D08A1" w:rsidRDefault="00544A65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11659869" w:history="1">
        <w:r w:rsidR="00804374" w:rsidRPr="000D08A1">
          <w:rPr>
            <w:rStyle w:val="Hypertextovodkaz"/>
            <w:rFonts w:ascii="Arial Narrow" w:hAnsi="Arial Narrow"/>
          </w:rPr>
          <w:t>1.3</w:t>
        </w:r>
        <w:r w:rsidR="00804374" w:rsidRPr="000D08A1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</w:rPr>
          <w:t>Údaje o zpracovateli dokumentace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_Toc11659869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4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4B4520BD" w14:textId="52C0BA5A" w:rsidR="00804374" w:rsidRPr="000D08A1" w:rsidRDefault="00544A65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11659870" w:history="1">
        <w:r w:rsidR="00804374" w:rsidRPr="000D08A1">
          <w:rPr>
            <w:rStyle w:val="Hypertextovodkaz"/>
            <w:rFonts w:ascii="Arial Narrow" w:hAnsi="Arial Narrow"/>
          </w:rPr>
          <w:t>1.3.1</w:t>
        </w:r>
        <w:r w:rsidR="00804374" w:rsidRPr="000D08A1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</w:rPr>
          <w:t>Zodpovědný projektant, generální dodavatel projektu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_Toc11659870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4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3605C2D6" w14:textId="66E0CD01" w:rsidR="00804374" w:rsidRPr="000D08A1" w:rsidRDefault="00544A65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11659871" w:history="1">
        <w:r w:rsidR="00804374" w:rsidRPr="000D08A1">
          <w:rPr>
            <w:rStyle w:val="Hypertextovodkaz"/>
            <w:rFonts w:ascii="Arial Narrow" w:hAnsi="Arial Narrow"/>
          </w:rPr>
          <w:t>1.3.2</w:t>
        </w:r>
        <w:r w:rsidR="00804374" w:rsidRPr="000D08A1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</w:rPr>
          <w:t>Architektonicko-stavební řešení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_Toc11659871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4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16104CDC" w14:textId="137E4E51" w:rsidR="00804374" w:rsidRPr="000D08A1" w:rsidRDefault="00544A65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11659872" w:history="1">
        <w:r w:rsidR="00804374" w:rsidRPr="000D08A1">
          <w:rPr>
            <w:rStyle w:val="Hypertextovodkaz"/>
            <w:rFonts w:ascii="Arial Narrow" w:hAnsi="Arial Narrow"/>
          </w:rPr>
          <w:t>1.3.3</w:t>
        </w:r>
        <w:r w:rsidR="00804374" w:rsidRPr="000D08A1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</w:rPr>
          <w:t>Stavebně konstrukční řešení (statika)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_Toc11659872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4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0A61417B" w14:textId="6378230D" w:rsidR="00804374" w:rsidRPr="000D08A1" w:rsidRDefault="00544A65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11659873" w:history="1">
        <w:r w:rsidR="00804374" w:rsidRPr="000D08A1">
          <w:rPr>
            <w:rStyle w:val="Hypertextovodkaz"/>
            <w:rFonts w:ascii="Arial Narrow" w:hAnsi="Arial Narrow"/>
          </w:rPr>
          <w:t>1.3.4</w:t>
        </w:r>
        <w:r w:rsidR="00804374" w:rsidRPr="000D08A1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</w:rPr>
          <w:t>Vzduchotechnická zařízení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_Toc11659873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4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5019CFF1" w14:textId="0F1F417F" w:rsidR="00804374" w:rsidRPr="000D08A1" w:rsidRDefault="00544A65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11659874" w:history="1">
        <w:r w:rsidR="00804374" w:rsidRPr="000D08A1">
          <w:rPr>
            <w:rStyle w:val="Hypertextovodkaz"/>
            <w:rFonts w:ascii="Arial Narrow" w:hAnsi="Arial Narrow"/>
          </w:rPr>
          <w:t>1.3.5</w:t>
        </w:r>
        <w:r w:rsidR="00804374" w:rsidRPr="000D08A1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</w:rPr>
          <w:t>Zdravotechnika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_Toc11659874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4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094B3C9A" w14:textId="20416AB0" w:rsidR="00804374" w:rsidRPr="000D08A1" w:rsidRDefault="00544A65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11659875" w:history="1">
        <w:r w:rsidR="00804374" w:rsidRPr="000D08A1">
          <w:rPr>
            <w:rStyle w:val="Hypertextovodkaz"/>
            <w:rFonts w:ascii="Arial Narrow" w:hAnsi="Arial Narrow"/>
          </w:rPr>
          <w:t>1.3.6</w:t>
        </w:r>
        <w:r w:rsidR="00804374" w:rsidRPr="000D08A1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</w:rPr>
          <w:t>Tepelná technika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_Toc11659875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4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26609093" w14:textId="7C14BA47" w:rsidR="00804374" w:rsidRPr="000D08A1" w:rsidRDefault="00544A65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11659876" w:history="1">
        <w:r w:rsidR="00804374" w:rsidRPr="000D08A1">
          <w:rPr>
            <w:rStyle w:val="Hypertextovodkaz"/>
            <w:rFonts w:ascii="Arial Narrow" w:hAnsi="Arial Narrow"/>
          </w:rPr>
          <w:t>1.3.7</w:t>
        </w:r>
        <w:r w:rsidR="00804374" w:rsidRPr="000D08A1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</w:rPr>
          <w:t>Umělé osvětlení a vnitřní silnoproudé rozvody, včetně bleskosvodu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_Toc11659876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5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61972CD2" w14:textId="728820EB" w:rsidR="00804374" w:rsidRPr="000D08A1" w:rsidRDefault="00544A65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11659877" w:history="1">
        <w:r w:rsidR="00804374" w:rsidRPr="000D08A1">
          <w:rPr>
            <w:rStyle w:val="Hypertextovodkaz"/>
            <w:rFonts w:ascii="Arial Narrow" w:hAnsi="Arial Narrow"/>
          </w:rPr>
          <w:t>1.3.8</w:t>
        </w:r>
        <w:r w:rsidR="00804374" w:rsidRPr="000D08A1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</w:rPr>
          <w:t>Vnitřní slaboproudé rozvody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_Toc11659877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5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7F9F50D2" w14:textId="6EB6E691" w:rsidR="00804374" w:rsidRPr="000D08A1" w:rsidRDefault="00544A65">
      <w:pPr>
        <w:pStyle w:val="Obsah1"/>
        <w:rPr>
          <w:rFonts w:ascii="Arial Narrow" w:eastAsiaTheme="minorEastAsia" w:hAnsi="Arial Narrow" w:cstheme="minorBidi"/>
          <w:b w:val="0"/>
          <w:szCs w:val="22"/>
          <w:lang w:val="cs-CZ" w:eastAsia="cs-CZ"/>
        </w:rPr>
      </w:pPr>
      <w:hyperlink w:anchor="_Toc11659878" w:history="1">
        <w:r w:rsidR="00804374" w:rsidRPr="000D08A1">
          <w:rPr>
            <w:rStyle w:val="Hypertextovodkaz"/>
            <w:rFonts w:ascii="Arial Narrow" w:hAnsi="Arial Narrow"/>
            <w:lang w:val="cs-CZ" w:eastAsia="cs-CZ"/>
          </w:rPr>
          <w:t>2</w:t>
        </w:r>
        <w:r w:rsidR="00804374" w:rsidRPr="000D08A1">
          <w:rPr>
            <w:rFonts w:ascii="Arial Narrow" w:eastAsiaTheme="minorEastAsia" w:hAnsi="Arial Narrow" w:cstheme="minorBidi"/>
            <w:b w:val="0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  <w:lang w:val="cs-CZ"/>
          </w:rPr>
          <w:t>Č</w:t>
        </w:r>
        <w:r w:rsidR="00804374" w:rsidRPr="000D08A1">
          <w:rPr>
            <w:rStyle w:val="Hypertextovodkaz"/>
            <w:rFonts w:ascii="Arial Narrow" w:hAnsi="Arial Narrow"/>
            <w:lang w:val="cs-CZ" w:eastAsia="cs-CZ"/>
          </w:rPr>
          <w:t>LENĚNÍ STAVBY NA OBJEKTY A TECHNICKÁ A TECHNOLOGICKÁ ZAŘÍZENÍ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_Toc11659878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5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1DEC9502" w14:textId="2A165C6C" w:rsidR="00804374" w:rsidRPr="000D08A1" w:rsidRDefault="00544A65">
      <w:pPr>
        <w:pStyle w:val="Obsah1"/>
        <w:rPr>
          <w:rFonts w:ascii="Arial Narrow" w:eastAsiaTheme="minorEastAsia" w:hAnsi="Arial Narrow" w:cstheme="minorBidi"/>
          <w:b w:val="0"/>
          <w:szCs w:val="22"/>
          <w:lang w:val="cs-CZ" w:eastAsia="cs-CZ"/>
        </w:rPr>
      </w:pPr>
      <w:hyperlink w:anchor="_Toc11659879" w:history="1">
        <w:r w:rsidR="00804374" w:rsidRPr="000D08A1">
          <w:rPr>
            <w:rStyle w:val="Hypertextovodkaz"/>
            <w:rFonts w:ascii="Arial Narrow" w:hAnsi="Arial Narrow"/>
            <w:lang w:val="cs-CZ"/>
          </w:rPr>
          <w:t>3</w:t>
        </w:r>
        <w:r w:rsidR="00804374" w:rsidRPr="000D08A1">
          <w:rPr>
            <w:rFonts w:ascii="Arial Narrow" w:eastAsiaTheme="minorEastAsia" w:hAnsi="Arial Narrow" w:cstheme="minorBidi"/>
            <w:b w:val="0"/>
            <w:szCs w:val="22"/>
            <w:lang w:val="cs-CZ" w:eastAsia="cs-CZ"/>
          </w:rPr>
          <w:tab/>
        </w:r>
        <w:r w:rsidR="00804374" w:rsidRPr="000D08A1">
          <w:rPr>
            <w:rStyle w:val="Hypertextovodkaz"/>
            <w:rFonts w:ascii="Arial Narrow" w:hAnsi="Arial Narrow"/>
            <w:lang w:val="cs-CZ"/>
          </w:rPr>
          <w:t>SEZNAM VSTUPNÍCH PODKLADŮ</w:t>
        </w:r>
        <w:r w:rsidR="00804374" w:rsidRPr="000D08A1">
          <w:rPr>
            <w:rFonts w:ascii="Arial Narrow" w:hAnsi="Arial Narrow"/>
            <w:webHidden/>
          </w:rPr>
          <w:tab/>
        </w:r>
        <w:r w:rsidR="00804374" w:rsidRPr="000D08A1">
          <w:rPr>
            <w:rFonts w:ascii="Arial Narrow" w:hAnsi="Arial Narrow"/>
            <w:webHidden/>
          </w:rPr>
          <w:fldChar w:fldCharType="begin"/>
        </w:r>
        <w:r w:rsidR="00804374" w:rsidRPr="000D08A1">
          <w:rPr>
            <w:rFonts w:ascii="Arial Narrow" w:hAnsi="Arial Narrow"/>
            <w:webHidden/>
          </w:rPr>
          <w:instrText xml:space="preserve"> PAGEREF _Toc11659879 \h </w:instrText>
        </w:r>
        <w:r w:rsidR="00804374" w:rsidRPr="000D08A1">
          <w:rPr>
            <w:rFonts w:ascii="Arial Narrow" w:hAnsi="Arial Narrow"/>
            <w:webHidden/>
          </w:rPr>
        </w:r>
        <w:r w:rsidR="00804374" w:rsidRPr="000D08A1">
          <w:rPr>
            <w:rFonts w:ascii="Arial Narrow" w:hAnsi="Arial Narrow"/>
            <w:webHidden/>
          </w:rPr>
          <w:fldChar w:fldCharType="separate"/>
        </w:r>
        <w:r w:rsidR="005C7342">
          <w:rPr>
            <w:rFonts w:ascii="Arial Narrow" w:hAnsi="Arial Narrow"/>
            <w:webHidden/>
          </w:rPr>
          <w:t>5</w:t>
        </w:r>
        <w:r w:rsidR="00804374" w:rsidRPr="000D08A1">
          <w:rPr>
            <w:rFonts w:ascii="Arial Narrow" w:hAnsi="Arial Narrow"/>
            <w:webHidden/>
          </w:rPr>
          <w:fldChar w:fldCharType="end"/>
        </w:r>
      </w:hyperlink>
    </w:p>
    <w:p w14:paraId="181D2600" w14:textId="77777777" w:rsidR="008F2497" w:rsidRPr="000D08A1" w:rsidRDefault="009959BA" w:rsidP="008F2497">
      <w:pPr>
        <w:spacing w:line="240" w:lineRule="auto"/>
        <w:rPr>
          <w:rFonts w:eastAsia="Times New Roman" w:cs="Arial"/>
          <w:sz w:val="18"/>
          <w:szCs w:val="18"/>
          <w:lang w:eastAsia="cs-CZ"/>
        </w:rPr>
      </w:pPr>
      <w:r w:rsidRPr="000D08A1">
        <w:rPr>
          <w:rFonts w:eastAsia="Times New Roman" w:cs="Arial"/>
          <w:sz w:val="18"/>
          <w:szCs w:val="18"/>
          <w:lang w:eastAsia="cs-CZ"/>
        </w:rPr>
        <w:fldChar w:fldCharType="end"/>
      </w:r>
    </w:p>
    <w:p w14:paraId="31479149" w14:textId="77777777" w:rsidR="008F2497" w:rsidRPr="000D08A1" w:rsidRDefault="008F2497" w:rsidP="00D855A0">
      <w:pPr>
        <w:pStyle w:val="Nadpis1"/>
      </w:pPr>
      <w:r w:rsidRPr="000D08A1">
        <w:rPr>
          <w:color w:val="FF0000"/>
        </w:rPr>
        <w:br w:type="page"/>
      </w:r>
      <w:bookmarkStart w:id="2" w:name="_Toc11659864"/>
      <w:r w:rsidR="0081137C" w:rsidRPr="000D08A1">
        <w:rPr>
          <w:lang w:val="cs-CZ"/>
        </w:rPr>
        <w:lastRenderedPageBreak/>
        <w:t>IDENTIFIKAČNÍ ÚDAJE</w:t>
      </w:r>
      <w:bookmarkEnd w:id="2"/>
    </w:p>
    <w:p w14:paraId="219D7BB5" w14:textId="77777777" w:rsidR="008F2497" w:rsidRPr="000D08A1" w:rsidRDefault="0081137C" w:rsidP="005E02E5">
      <w:pPr>
        <w:pStyle w:val="Nadpis2"/>
      </w:pPr>
      <w:bookmarkStart w:id="3" w:name="_Toc11659865"/>
      <w:r w:rsidRPr="000D08A1">
        <w:t>Údaje o stavbě</w:t>
      </w:r>
      <w:bookmarkEnd w:id="3"/>
    </w:p>
    <w:p w14:paraId="319F8E98" w14:textId="77777777" w:rsidR="0081137C" w:rsidRPr="000D08A1" w:rsidRDefault="0081137C" w:rsidP="0081137C">
      <w:pPr>
        <w:pStyle w:val="Nadpis3"/>
      </w:pPr>
      <w:bookmarkStart w:id="4" w:name="_Toc11659866"/>
      <w:r w:rsidRPr="000D08A1">
        <w:t>Název a místo stavby</w:t>
      </w:r>
      <w:bookmarkEnd w:id="4"/>
    </w:p>
    <w:p w14:paraId="512E2DC4" w14:textId="77777777" w:rsidR="00C53761" w:rsidRPr="000D08A1" w:rsidRDefault="007447F0" w:rsidP="00BE4CB6">
      <w:pPr>
        <w:ind w:right="141"/>
      </w:pPr>
      <w:r w:rsidRPr="000D08A1">
        <w:t>Rekonstrukce výpravní budovy v žst Písek</w:t>
      </w:r>
    </w:p>
    <w:p w14:paraId="739E9C28" w14:textId="77777777" w:rsidR="005E02E5" w:rsidRPr="000D08A1" w:rsidRDefault="005E02E5" w:rsidP="005E02E5">
      <w:pPr>
        <w:ind w:right="141"/>
      </w:pPr>
      <w:r w:rsidRPr="000D08A1">
        <w:t xml:space="preserve">parcelní číslo: </w:t>
      </w:r>
      <w:r w:rsidR="00850278" w:rsidRPr="000D08A1">
        <w:rPr>
          <w:rFonts w:eastAsia="Times New Roman" w:cs="Arial"/>
          <w:snapToGrid w:val="0"/>
          <w:sz w:val="20"/>
          <w:szCs w:val="20"/>
          <w:lang w:eastAsia="cs-CZ"/>
        </w:rPr>
        <w:t>st.789, st.1930</w:t>
      </w:r>
    </w:p>
    <w:p w14:paraId="26D99036" w14:textId="77777777" w:rsidR="005529DB" w:rsidRPr="000D08A1" w:rsidRDefault="005E02E5" w:rsidP="005E02E5">
      <w:pPr>
        <w:ind w:right="141"/>
        <w:rPr>
          <w:rFonts w:eastAsia="Times New Roman" w:cs="Arial"/>
          <w:snapToGrid w:val="0"/>
          <w:sz w:val="20"/>
          <w:szCs w:val="20"/>
          <w:lang w:eastAsia="cs-CZ"/>
        </w:rPr>
      </w:pPr>
      <w:r w:rsidRPr="000D08A1">
        <w:t xml:space="preserve">Katastrální území: </w:t>
      </w:r>
      <w:r w:rsidR="00C564FC" w:rsidRPr="000D08A1">
        <w:rPr>
          <w:rFonts w:eastAsia="Times New Roman" w:cs="Arial"/>
          <w:snapToGrid w:val="0"/>
          <w:sz w:val="20"/>
          <w:szCs w:val="20"/>
          <w:lang w:eastAsia="cs-CZ"/>
        </w:rPr>
        <w:t>Písek [720755]</w:t>
      </w:r>
    </w:p>
    <w:p w14:paraId="037E2DD4" w14:textId="77777777" w:rsidR="003B3E8E" w:rsidRPr="000D08A1" w:rsidRDefault="003B3E8E" w:rsidP="005E02E5">
      <w:pPr>
        <w:ind w:right="141"/>
      </w:pPr>
      <w:r w:rsidRPr="000D08A1">
        <w:rPr>
          <w:rFonts w:eastAsia="Times New Roman" w:cs="Arial"/>
          <w:snapToGrid w:val="0"/>
          <w:sz w:val="20"/>
          <w:szCs w:val="20"/>
          <w:lang w:eastAsia="cs-CZ"/>
        </w:rPr>
        <w:t>Adresou: Hlavní nádraží 308; Písek, 397 01</w:t>
      </w:r>
    </w:p>
    <w:p w14:paraId="1AB0D910" w14:textId="77777777" w:rsidR="006E6B25" w:rsidRPr="000D08A1" w:rsidRDefault="008F0D40" w:rsidP="00FD4D3C">
      <w:pPr>
        <w:pStyle w:val="Nadpis3"/>
      </w:pPr>
      <w:bookmarkStart w:id="5" w:name="_Toc11659867"/>
      <w:r w:rsidRPr="000D08A1">
        <w:t>Předmět dokumentace</w:t>
      </w:r>
      <w:bookmarkEnd w:id="5"/>
    </w:p>
    <w:p w14:paraId="0D83F363" w14:textId="52BE17E6" w:rsidR="008209B2" w:rsidRDefault="008209B2" w:rsidP="008209B2">
      <w:pPr>
        <w:ind w:right="141"/>
        <w:rPr>
          <w:lang w:eastAsia="cs-CZ"/>
        </w:rPr>
      </w:pPr>
      <w:r w:rsidRPr="000D08A1">
        <w:rPr>
          <w:lang w:eastAsia="cs-CZ"/>
        </w:rPr>
        <w:t>Stavební úpravy hlavní budovy žst Písek (dále jen výpravní budova) a jejího přilehlého okolí a přidružených objektů za účelem zachování původního vzhledu výpravní budovy. Stav celého objektu jako celku vyžaduje komplexně pojatou generální opravu.</w:t>
      </w:r>
    </w:p>
    <w:p w14:paraId="61A7AABE" w14:textId="316E8069" w:rsidR="00CA59FD" w:rsidRPr="000D08A1" w:rsidRDefault="00CA59FD" w:rsidP="00CA59FD">
      <w:pPr>
        <w:spacing w:before="1" w:line="252" w:lineRule="auto"/>
        <w:ind w:right="512" w:firstLine="10"/>
        <w:jc w:val="both"/>
        <w:rPr>
          <w:lang w:eastAsia="cs-CZ"/>
        </w:rPr>
      </w:pPr>
      <w:r w:rsidRPr="00CA59FD">
        <w:rPr>
          <w:lang w:eastAsia="cs-CZ"/>
        </w:rPr>
        <w:t>Zájmová oblast se nachází na T</w:t>
      </w:r>
      <w:r>
        <w:rPr>
          <w:lang w:eastAsia="cs-CZ"/>
        </w:rPr>
        <w:t>Ú</w:t>
      </w:r>
      <w:r w:rsidRPr="00CA59FD">
        <w:rPr>
          <w:lang w:eastAsia="cs-CZ"/>
        </w:rPr>
        <w:t xml:space="preserve"> 0</w:t>
      </w:r>
      <w:r w:rsidR="00083D4A">
        <w:rPr>
          <w:lang w:eastAsia="cs-CZ"/>
        </w:rPr>
        <w:t>2</w:t>
      </w:r>
      <w:r w:rsidRPr="00CA59FD">
        <w:rPr>
          <w:lang w:eastAsia="cs-CZ"/>
        </w:rPr>
        <w:t>81 Protivín - Zdice v žkm 12,500 - 12,</w:t>
      </w:r>
      <w:r w:rsidR="00083D4A">
        <w:rPr>
          <w:lang w:eastAsia="cs-CZ"/>
        </w:rPr>
        <w:t>8</w:t>
      </w:r>
      <w:r w:rsidRPr="00CA59FD">
        <w:rPr>
          <w:lang w:eastAsia="cs-CZ"/>
        </w:rPr>
        <w:t>90 cca vpravo. Stavba se nachází v sousedství pozemků ve vl</w:t>
      </w:r>
      <w:r>
        <w:rPr>
          <w:lang w:eastAsia="cs-CZ"/>
        </w:rPr>
        <w:t>astnictví</w:t>
      </w:r>
      <w:r w:rsidRPr="00CA59FD">
        <w:rPr>
          <w:lang w:eastAsia="cs-CZ"/>
        </w:rPr>
        <w:t xml:space="preserve"> ČD, a.s. , a to p. č. 1067 /1 , 1067 /</w:t>
      </w:r>
      <w:r>
        <w:rPr>
          <w:lang w:eastAsia="cs-CZ"/>
        </w:rPr>
        <w:t xml:space="preserve">11 </w:t>
      </w:r>
      <w:r w:rsidRPr="00CA59FD">
        <w:rPr>
          <w:lang w:eastAsia="cs-CZ"/>
        </w:rPr>
        <w:t>a p.č.st . 1588, všechny k.ú. Písek. Stavba se nachází v ochranném pásmu dráhy.</w:t>
      </w:r>
    </w:p>
    <w:p w14:paraId="1A1CD5C3" w14:textId="77777777" w:rsidR="008209B2" w:rsidRPr="000D08A1" w:rsidRDefault="008209B2" w:rsidP="008209B2">
      <w:pPr>
        <w:ind w:right="141"/>
        <w:rPr>
          <w:lang w:eastAsia="cs-CZ"/>
        </w:rPr>
      </w:pPr>
      <w:r w:rsidRPr="000D08A1">
        <w:rPr>
          <w:lang w:eastAsia="cs-CZ"/>
        </w:rPr>
        <w:t>Originální výpravní budova je z konce 19.století a během své životnosti prošla již řadou stavebních úprav (nejedná se o památkově chráněnou budovu). Výpravní budova je částečně podsklepená se 2 nadzemními patry a podkrovím. K výpravní budově je:</w:t>
      </w:r>
    </w:p>
    <w:p w14:paraId="5F41678A" w14:textId="77777777" w:rsidR="008209B2" w:rsidRPr="000D08A1" w:rsidRDefault="008209B2" w:rsidP="008209B2">
      <w:pPr>
        <w:pStyle w:val="Odstavecseseznamem"/>
        <w:numPr>
          <w:ilvl w:val="0"/>
          <w:numId w:val="34"/>
        </w:numPr>
        <w:ind w:right="141"/>
        <w:rPr>
          <w:lang w:eastAsia="cs-CZ"/>
        </w:rPr>
      </w:pPr>
      <w:r w:rsidRPr="000D08A1">
        <w:rPr>
          <w:lang w:eastAsia="cs-CZ"/>
        </w:rPr>
        <w:t>Z jih</w:t>
      </w:r>
      <w:r w:rsidR="008B3636" w:rsidRPr="000D08A1">
        <w:rPr>
          <w:lang w:eastAsia="cs-CZ"/>
        </w:rPr>
        <w:t>ovýchodu</w:t>
      </w:r>
      <w:r w:rsidRPr="000D08A1">
        <w:rPr>
          <w:lang w:eastAsia="cs-CZ"/>
        </w:rPr>
        <w:t xml:space="preserve"> přidružen jedno-podlažní objekt postavený přibližně roku 1946, který je nepodsklepený (noclehárna, WC pro cestující, průchod z ulice na nástupiště a stávající masážní salón, nevyužívaný prostor kiosku a občerstvení). Střecha je sedlová s nízkým sklonem. Tato část bude odstraněna a nahrazena z části chodníkem, parkovacími stáními, parkem menšího rozsahu, retenčními plochami. </w:t>
      </w:r>
    </w:p>
    <w:p w14:paraId="6B2E00D5" w14:textId="049DDE24" w:rsidR="008209B2" w:rsidRPr="000D08A1" w:rsidRDefault="008209B2" w:rsidP="008209B2">
      <w:pPr>
        <w:pStyle w:val="Odstavecseseznamem"/>
        <w:numPr>
          <w:ilvl w:val="0"/>
          <w:numId w:val="34"/>
        </w:numPr>
        <w:ind w:right="141"/>
        <w:rPr>
          <w:lang w:eastAsia="cs-CZ"/>
        </w:rPr>
      </w:pPr>
      <w:r w:rsidRPr="000D08A1">
        <w:rPr>
          <w:lang w:eastAsia="cs-CZ"/>
        </w:rPr>
        <w:t>Ze sever</w:t>
      </w:r>
      <w:r w:rsidR="008B3636" w:rsidRPr="000D08A1">
        <w:rPr>
          <w:lang w:eastAsia="cs-CZ"/>
        </w:rPr>
        <w:t>ozápadu</w:t>
      </w:r>
      <w:r w:rsidRPr="000D08A1">
        <w:rPr>
          <w:lang w:eastAsia="cs-CZ"/>
        </w:rPr>
        <w:t xml:space="preserve"> přidružen jedno-podlažní objekt, který pak přechází na dvou-podlažní</w:t>
      </w:r>
      <w:r w:rsidR="009D3DAE" w:rsidRPr="000D08A1">
        <w:rPr>
          <w:lang w:eastAsia="cs-CZ"/>
        </w:rPr>
        <w:t xml:space="preserve"> </w:t>
      </w:r>
      <w:r w:rsidRPr="000D08A1">
        <w:rPr>
          <w:lang w:eastAsia="cs-CZ"/>
        </w:rPr>
        <w:t>obj</w:t>
      </w:r>
      <w:r w:rsidR="00083D4A">
        <w:rPr>
          <w:lang w:eastAsia="cs-CZ"/>
        </w:rPr>
        <w:t>e</w:t>
      </w:r>
      <w:r w:rsidRPr="000D08A1">
        <w:rPr>
          <w:lang w:eastAsia="cs-CZ"/>
        </w:rPr>
        <w:t>kt s podkrovím, který slouží jako restaurační zařízení a penzion. Jde o objekt občanské vybavenosti ve vlastnictví České dráhy a.s. Tento objekt nepodléhá řešenému území a nebude do něj zasahováno.</w:t>
      </w:r>
    </w:p>
    <w:p w14:paraId="5EE2D434" w14:textId="77777777" w:rsidR="00C564FC" w:rsidRPr="000D08A1" w:rsidRDefault="00C564FC" w:rsidP="00C564FC">
      <w:pPr>
        <w:ind w:right="141"/>
        <w:rPr>
          <w:lang w:eastAsia="cs-CZ"/>
        </w:rPr>
      </w:pPr>
      <w:r w:rsidRPr="000D08A1">
        <w:rPr>
          <w:lang w:eastAsia="cs-CZ"/>
        </w:rPr>
        <w:t>Tyto 3 celky tvoří jednolitý objekt.</w:t>
      </w:r>
    </w:p>
    <w:p w14:paraId="3EF3AD3A" w14:textId="52D65C40" w:rsidR="00C564FC" w:rsidRPr="000D08A1" w:rsidRDefault="00C564FC" w:rsidP="00C564FC">
      <w:pPr>
        <w:ind w:right="141"/>
        <w:rPr>
          <w:lang w:eastAsia="cs-CZ"/>
        </w:rPr>
      </w:pPr>
      <w:r w:rsidRPr="000D08A1">
        <w:rPr>
          <w:lang w:eastAsia="cs-CZ"/>
        </w:rPr>
        <w:t xml:space="preserve">Podél západní linie </w:t>
      </w:r>
      <w:r w:rsidR="003D4B71" w:rsidRPr="000D08A1">
        <w:rPr>
          <w:lang w:eastAsia="cs-CZ"/>
        </w:rPr>
        <w:t>tohoto celku</w:t>
      </w:r>
      <w:r w:rsidRPr="000D08A1">
        <w:rPr>
          <w:lang w:eastAsia="cs-CZ"/>
        </w:rPr>
        <w:t xml:space="preserve"> se táhne </w:t>
      </w:r>
      <w:r w:rsidR="0082219C" w:rsidRPr="000D08A1">
        <w:rPr>
          <w:lang w:eastAsia="cs-CZ"/>
        </w:rPr>
        <w:t>perón zastřešený</w:t>
      </w:r>
      <w:r w:rsidRPr="000D08A1">
        <w:rPr>
          <w:lang w:eastAsia="cs-CZ"/>
        </w:rPr>
        <w:t xml:space="preserve"> pultovým přístřeškem</w:t>
      </w:r>
      <w:r w:rsidR="00083D4A">
        <w:rPr>
          <w:lang w:eastAsia="cs-CZ"/>
        </w:rPr>
        <w:t xml:space="preserve"> </w:t>
      </w:r>
      <w:r w:rsidRPr="000D08A1">
        <w:rPr>
          <w:lang w:eastAsia="cs-CZ"/>
        </w:rPr>
        <w:t xml:space="preserve">půdorysných rozměrů cca 76,6m x 3,1 m. </w:t>
      </w:r>
    </w:p>
    <w:p w14:paraId="254957D9" w14:textId="77777777" w:rsidR="00C564FC" w:rsidRPr="000D08A1" w:rsidRDefault="003D4B71" w:rsidP="00C564FC">
      <w:pPr>
        <w:ind w:right="141"/>
        <w:rPr>
          <w:lang w:eastAsia="cs-CZ"/>
        </w:rPr>
      </w:pPr>
      <w:r w:rsidRPr="000D08A1">
        <w:rPr>
          <w:lang w:eastAsia="cs-CZ"/>
        </w:rPr>
        <w:t>Výpravní budova</w:t>
      </w:r>
      <w:r w:rsidR="00C564FC" w:rsidRPr="000D08A1">
        <w:rPr>
          <w:lang w:eastAsia="cs-CZ"/>
        </w:rPr>
        <w:t xml:space="preserve"> má půd</w:t>
      </w:r>
      <w:r w:rsidR="00DE0B34" w:rsidRPr="000D08A1">
        <w:rPr>
          <w:lang w:eastAsia="cs-CZ"/>
        </w:rPr>
        <w:t>orysné rozměry cca 36,5m x 12,0</w:t>
      </w:r>
      <w:r w:rsidR="00C564FC" w:rsidRPr="000D08A1">
        <w:rPr>
          <w:lang w:eastAsia="cs-CZ"/>
        </w:rPr>
        <w:t>m</w:t>
      </w:r>
      <w:r w:rsidR="00DE0B34" w:rsidRPr="000D08A1">
        <w:rPr>
          <w:lang w:eastAsia="cs-CZ"/>
        </w:rPr>
        <w:t>.</w:t>
      </w:r>
    </w:p>
    <w:p w14:paraId="09BBE824" w14:textId="77777777" w:rsidR="00DE0B34" w:rsidRPr="000D08A1" w:rsidRDefault="00572AA9" w:rsidP="00C564FC">
      <w:pPr>
        <w:ind w:right="141"/>
        <w:rPr>
          <w:lang w:eastAsia="cs-CZ"/>
        </w:rPr>
      </w:pPr>
      <w:r w:rsidRPr="000D08A1">
        <w:rPr>
          <w:lang w:eastAsia="cs-CZ"/>
        </w:rPr>
        <w:t>Přidružený jedno-</w:t>
      </w:r>
      <w:r w:rsidR="00DE0B34" w:rsidRPr="000D08A1">
        <w:rPr>
          <w:lang w:eastAsia="cs-CZ"/>
        </w:rPr>
        <w:t>podlažní objekt na jihu má rozměry cca 25,0m x 15,4m</w:t>
      </w:r>
    </w:p>
    <w:p w14:paraId="08C56B6C" w14:textId="77777777" w:rsidR="00DE0B34" w:rsidRPr="000D08A1" w:rsidRDefault="00DE0B34" w:rsidP="00C564FC">
      <w:pPr>
        <w:ind w:right="141"/>
        <w:rPr>
          <w:lang w:eastAsia="cs-CZ"/>
        </w:rPr>
      </w:pPr>
      <w:r w:rsidRPr="000D08A1">
        <w:rPr>
          <w:lang w:eastAsia="cs-CZ"/>
        </w:rPr>
        <w:t>Přidru</w:t>
      </w:r>
      <w:r w:rsidR="00572AA9" w:rsidRPr="000D08A1">
        <w:rPr>
          <w:lang w:eastAsia="cs-CZ"/>
        </w:rPr>
        <w:t>žený jedno až dvou-</w:t>
      </w:r>
      <w:r w:rsidR="00850278" w:rsidRPr="000D08A1">
        <w:rPr>
          <w:lang w:eastAsia="cs-CZ"/>
        </w:rPr>
        <w:t>podlažní objekt na severu</w:t>
      </w:r>
      <w:r w:rsidRPr="000D08A1">
        <w:rPr>
          <w:lang w:eastAsia="cs-CZ"/>
        </w:rPr>
        <w:t xml:space="preserve"> má rozměry cca 21,8m x 22,5m</w:t>
      </w:r>
      <w:r w:rsidR="00850278" w:rsidRPr="000D08A1">
        <w:rPr>
          <w:lang w:eastAsia="cs-CZ"/>
        </w:rPr>
        <w:t>.</w:t>
      </w:r>
    </w:p>
    <w:p w14:paraId="18B6C682" w14:textId="77777777" w:rsidR="00850278" w:rsidRPr="000D08A1" w:rsidRDefault="00850278" w:rsidP="00C564FC">
      <w:pPr>
        <w:ind w:right="141"/>
        <w:rPr>
          <w:lang w:eastAsia="cs-CZ"/>
        </w:rPr>
      </w:pPr>
      <w:r w:rsidRPr="000D08A1">
        <w:rPr>
          <w:lang w:eastAsia="cs-CZ"/>
        </w:rPr>
        <w:t>Celkové půdorysné rozměry objektu jsou včetně zastřešeného nástupiště</w:t>
      </w:r>
      <w:r w:rsidR="0027577F" w:rsidRPr="000D08A1">
        <w:rPr>
          <w:lang w:eastAsia="cs-CZ"/>
        </w:rPr>
        <w:t xml:space="preserve"> cca</w:t>
      </w:r>
      <w:r w:rsidRPr="000D08A1">
        <w:rPr>
          <w:lang w:eastAsia="cs-CZ"/>
        </w:rPr>
        <w:t xml:space="preserve"> 83,3m x 15,5 m. </w:t>
      </w:r>
    </w:p>
    <w:p w14:paraId="36EA2C83" w14:textId="77777777" w:rsidR="00C564FC" w:rsidRPr="000D08A1" w:rsidRDefault="00C564FC" w:rsidP="00C564FC">
      <w:pPr>
        <w:ind w:right="141"/>
        <w:rPr>
          <w:lang w:eastAsia="cs-CZ"/>
        </w:rPr>
      </w:pPr>
      <w:r w:rsidRPr="000D08A1">
        <w:rPr>
          <w:lang w:eastAsia="cs-CZ"/>
        </w:rPr>
        <w:t>Konstrukční systém je zděný (cpp), krov je dře</w:t>
      </w:r>
      <w:r w:rsidR="00850278" w:rsidRPr="000D08A1">
        <w:rPr>
          <w:lang w:eastAsia="cs-CZ"/>
        </w:rPr>
        <w:t>v</w:t>
      </w:r>
      <w:r w:rsidR="003D4B71" w:rsidRPr="000D08A1">
        <w:rPr>
          <w:lang w:eastAsia="cs-CZ"/>
        </w:rPr>
        <w:t xml:space="preserve">ěný vaznicové soustavy. Střecha </w:t>
      </w:r>
      <w:r w:rsidR="00850278" w:rsidRPr="000D08A1">
        <w:rPr>
          <w:lang w:eastAsia="cs-CZ"/>
        </w:rPr>
        <w:t>výpravní budovy</w:t>
      </w:r>
      <w:r w:rsidRPr="000D08A1">
        <w:rPr>
          <w:lang w:eastAsia="cs-CZ"/>
        </w:rPr>
        <w:t xml:space="preserve"> je polovalbová s vystupující</w:t>
      </w:r>
      <w:r w:rsidR="00850278" w:rsidRPr="000D08A1">
        <w:rPr>
          <w:lang w:eastAsia="cs-CZ"/>
        </w:rPr>
        <w:t>m štítem. Objekt není zateplen</w:t>
      </w:r>
      <w:r w:rsidR="004A134A" w:rsidRPr="000D08A1">
        <w:rPr>
          <w:lang w:eastAsia="cs-CZ"/>
        </w:rPr>
        <w:t>, stavební úpravy předpokládají z</w:t>
      </w:r>
      <w:r w:rsidR="003D4B71" w:rsidRPr="000D08A1">
        <w:rPr>
          <w:lang w:eastAsia="cs-CZ"/>
        </w:rPr>
        <w:t xml:space="preserve">ateplení </w:t>
      </w:r>
      <w:r w:rsidR="004A134A" w:rsidRPr="000D08A1">
        <w:rPr>
          <w:lang w:eastAsia="cs-CZ"/>
        </w:rPr>
        <w:t>výpravní budovy</w:t>
      </w:r>
      <w:r w:rsidR="00850278" w:rsidRPr="000D08A1">
        <w:rPr>
          <w:lang w:eastAsia="cs-CZ"/>
        </w:rPr>
        <w:t xml:space="preserve">. </w:t>
      </w:r>
      <w:r w:rsidRPr="000D08A1">
        <w:rPr>
          <w:lang w:eastAsia="cs-CZ"/>
        </w:rPr>
        <w:t xml:space="preserve">V nejvyšším místě budova dosahuje výšky </w:t>
      </w:r>
      <w:r w:rsidR="00A04E5C" w:rsidRPr="000D08A1">
        <w:rPr>
          <w:lang w:eastAsia="cs-CZ"/>
        </w:rPr>
        <w:t>12,12</w:t>
      </w:r>
      <w:r w:rsidRPr="000D08A1">
        <w:rPr>
          <w:lang w:eastAsia="cs-CZ"/>
        </w:rPr>
        <w:t>m</w:t>
      </w:r>
      <w:r w:rsidR="0027577F" w:rsidRPr="000D08A1">
        <w:rPr>
          <w:lang w:eastAsia="cs-CZ"/>
        </w:rPr>
        <w:t xml:space="preserve"> od přilehlého terénu/komunikace.</w:t>
      </w:r>
    </w:p>
    <w:p w14:paraId="50BA7BC6" w14:textId="77777777" w:rsidR="00C564FC" w:rsidRPr="000D08A1" w:rsidRDefault="00C564FC" w:rsidP="00BE4CB6">
      <w:pPr>
        <w:ind w:right="141"/>
        <w:rPr>
          <w:lang w:eastAsia="cs-CZ"/>
        </w:rPr>
      </w:pPr>
    </w:p>
    <w:p w14:paraId="1D2B4122" w14:textId="77777777" w:rsidR="00E1339C" w:rsidRPr="000D08A1" w:rsidRDefault="00E1339C" w:rsidP="00E1339C">
      <w:pPr>
        <w:ind w:right="141"/>
        <w:rPr>
          <w:rFonts w:eastAsiaTheme="minorHAnsi"/>
          <w:lang w:eastAsia="cs-CZ"/>
        </w:rPr>
      </w:pPr>
      <w:r w:rsidRPr="000D08A1">
        <w:rPr>
          <w:lang w:eastAsia="cs-CZ"/>
        </w:rPr>
        <w:t xml:space="preserve">Vzhledem k problematice výstavby a schvalovacích procesů na drahách je rekonstrukce a členění projektové dokumentace rozděleno na projektovou dokumentaci pro územní řízení, kde jsou řešeny veškeré práce, které se týkají </w:t>
      </w:r>
      <w:r w:rsidRPr="000D08A1">
        <w:rPr>
          <w:b/>
          <w:bCs/>
          <w:lang w:eastAsia="cs-CZ"/>
        </w:rPr>
        <w:t>okolních pozemků</w:t>
      </w:r>
      <w:r w:rsidRPr="000D08A1">
        <w:rPr>
          <w:lang w:eastAsia="cs-CZ"/>
        </w:rPr>
        <w:t xml:space="preserve"> a </w:t>
      </w:r>
      <w:r w:rsidR="0038084F" w:rsidRPr="000D08A1">
        <w:rPr>
          <w:lang w:eastAsia="cs-CZ"/>
        </w:rPr>
        <w:t>byly/jsou schvalovány</w:t>
      </w:r>
      <w:r w:rsidRPr="000D08A1">
        <w:rPr>
          <w:lang w:eastAsia="cs-CZ"/>
        </w:rPr>
        <w:t xml:space="preserve"> </w:t>
      </w:r>
      <w:r w:rsidRPr="000D08A1">
        <w:rPr>
          <w:b/>
          <w:bCs/>
          <w:lang w:eastAsia="cs-CZ"/>
        </w:rPr>
        <w:t>civilní</w:t>
      </w:r>
      <w:r w:rsidR="0038084F" w:rsidRPr="000D08A1">
        <w:rPr>
          <w:b/>
          <w:bCs/>
          <w:lang w:eastAsia="cs-CZ"/>
        </w:rPr>
        <w:t>m</w:t>
      </w:r>
      <w:r w:rsidRPr="000D08A1">
        <w:rPr>
          <w:b/>
          <w:bCs/>
          <w:lang w:eastAsia="cs-CZ"/>
        </w:rPr>
        <w:t xml:space="preserve"> stavební</w:t>
      </w:r>
      <w:r w:rsidR="0038084F" w:rsidRPr="000D08A1">
        <w:rPr>
          <w:b/>
          <w:bCs/>
          <w:lang w:eastAsia="cs-CZ"/>
        </w:rPr>
        <w:t>m</w:t>
      </w:r>
      <w:r w:rsidRPr="000D08A1">
        <w:rPr>
          <w:b/>
          <w:bCs/>
          <w:lang w:eastAsia="cs-CZ"/>
        </w:rPr>
        <w:t xml:space="preserve"> úřad</w:t>
      </w:r>
      <w:r w:rsidR="0038084F" w:rsidRPr="000D08A1">
        <w:rPr>
          <w:b/>
          <w:bCs/>
          <w:lang w:eastAsia="cs-CZ"/>
        </w:rPr>
        <w:t>em</w:t>
      </w:r>
      <w:r w:rsidRPr="000D08A1">
        <w:rPr>
          <w:b/>
          <w:bCs/>
          <w:lang w:eastAsia="cs-CZ"/>
        </w:rPr>
        <w:t xml:space="preserve"> v rámci stupně DUR</w:t>
      </w:r>
      <w:r w:rsidRPr="000D08A1">
        <w:rPr>
          <w:lang w:eastAsia="cs-CZ"/>
        </w:rPr>
        <w:t>.</w:t>
      </w:r>
    </w:p>
    <w:p w14:paraId="1F6E85E7" w14:textId="77777777" w:rsidR="00E1339C" w:rsidRPr="000D08A1" w:rsidRDefault="00E1339C" w:rsidP="00E1339C">
      <w:pPr>
        <w:ind w:right="141"/>
        <w:rPr>
          <w:lang w:eastAsia="cs-CZ"/>
        </w:rPr>
      </w:pPr>
    </w:p>
    <w:p w14:paraId="6E13AC82" w14:textId="67DE364F" w:rsidR="00DC1322" w:rsidRPr="000D08A1" w:rsidRDefault="00E1339C" w:rsidP="00E1339C">
      <w:pPr>
        <w:ind w:right="141"/>
        <w:rPr>
          <w:lang w:eastAsia="cs-CZ"/>
        </w:rPr>
      </w:pPr>
      <w:r w:rsidRPr="000D08A1">
        <w:rPr>
          <w:lang w:eastAsia="cs-CZ"/>
        </w:rPr>
        <w:t xml:space="preserve">Tato projektová dokumentace pro stavební povolení popisuje práce týkající se </w:t>
      </w:r>
      <w:r w:rsidRPr="000D08A1">
        <w:rPr>
          <w:b/>
          <w:bCs/>
          <w:lang w:eastAsia="cs-CZ"/>
        </w:rPr>
        <w:t>vnitřního uspořádání a samotné rekonstrukce objektu</w:t>
      </w:r>
      <w:r w:rsidR="00DC1322" w:rsidRPr="000D08A1">
        <w:rPr>
          <w:b/>
          <w:bCs/>
          <w:lang w:eastAsia="cs-CZ"/>
        </w:rPr>
        <w:t xml:space="preserve"> a podrobněji popisuje exteriérové úpravy schválené v rámci stupně DUR</w:t>
      </w:r>
      <w:r w:rsidR="00083D4A">
        <w:rPr>
          <w:b/>
          <w:bCs/>
          <w:lang w:eastAsia="cs-CZ"/>
        </w:rPr>
        <w:t xml:space="preserve">. </w:t>
      </w:r>
      <w:r w:rsidR="00DC1322" w:rsidRPr="000D08A1">
        <w:rPr>
          <w:lang w:eastAsia="cs-CZ"/>
        </w:rPr>
        <w:t>S</w:t>
      </w:r>
      <w:r w:rsidRPr="000D08A1">
        <w:rPr>
          <w:lang w:eastAsia="cs-CZ"/>
        </w:rPr>
        <w:t>tavební povolení</w:t>
      </w:r>
      <w:r w:rsidR="00DC1322" w:rsidRPr="000D08A1">
        <w:rPr>
          <w:lang w:eastAsia="cs-CZ"/>
        </w:rPr>
        <w:t xml:space="preserve"> na úrovni DSP</w:t>
      </w:r>
      <w:r w:rsidRPr="000D08A1">
        <w:rPr>
          <w:lang w:eastAsia="cs-CZ"/>
        </w:rPr>
        <w:t xml:space="preserve"> v této akci bude vydávat </w:t>
      </w:r>
      <w:r w:rsidRPr="000D08A1">
        <w:rPr>
          <w:b/>
          <w:bCs/>
          <w:lang w:eastAsia="cs-CZ"/>
        </w:rPr>
        <w:t xml:space="preserve">Drážní úřad, územní odbor Plzeň, </w:t>
      </w:r>
      <w:r w:rsidRPr="000D08A1">
        <w:rPr>
          <w:bCs/>
          <w:lang w:eastAsia="cs-CZ"/>
        </w:rPr>
        <w:t>jelikož se jedná o</w:t>
      </w:r>
      <w:r w:rsidRPr="000D08A1">
        <w:rPr>
          <w:b/>
          <w:bCs/>
          <w:lang w:eastAsia="cs-CZ"/>
        </w:rPr>
        <w:t xml:space="preserve"> stavbu dráhy</w:t>
      </w:r>
      <w:r w:rsidRPr="000D08A1">
        <w:rPr>
          <w:lang w:eastAsia="cs-CZ"/>
        </w:rPr>
        <w:t>.</w:t>
      </w:r>
    </w:p>
    <w:p w14:paraId="03CDDCE9" w14:textId="77777777" w:rsidR="00E1339C" w:rsidRPr="000D08A1" w:rsidRDefault="00DC1322" w:rsidP="00E1339C">
      <w:pPr>
        <w:ind w:right="141"/>
        <w:rPr>
          <w:lang w:eastAsia="cs-CZ"/>
        </w:rPr>
      </w:pPr>
      <w:r w:rsidRPr="000D08A1">
        <w:rPr>
          <w:lang w:eastAsia="cs-CZ"/>
        </w:rPr>
        <w:lastRenderedPageBreak/>
        <w:t xml:space="preserve">Tento fakt byl potvrzen Ing. Karlem Součkem (vedoucí oddělení ostatních drah v rámci Územního odboru Plzeň, Sekce stavební drážního úřadu Plzeň), doslovně z e-maliu přijatého dne </w:t>
      </w:r>
      <w:r w:rsidRPr="000D08A1">
        <w:t xml:space="preserve">23.8.2018: </w:t>
      </w:r>
      <w:r w:rsidRPr="000D08A1">
        <w:rPr>
          <w:b/>
        </w:rPr>
        <w:t>podle vyhl. 62/2013 v platném znění</w:t>
      </w:r>
      <w:r w:rsidRPr="000D08A1">
        <w:rPr>
          <w:rFonts w:eastAsia="Times New Roman" w:cs="Tahoma"/>
          <w:sz w:val="24"/>
          <w:szCs w:val="24"/>
        </w:rPr>
        <w:t xml:space="preserve"> </w:t>
      </w:r>
      <w:r w:rsidRPr="000D08A1">
        <w:t xml:space="preserve">(pozn: vyhláška 405/2017 sbírky je nejaktuálnější novelou vyhlášky 62/2013). </w:t>
      </w:r>
      <w:r w:rsidR="00E1339C" w:rsidRPr="000D08A1">
        <w:t xml:space="preserve">Příslušný </w:t>
      </w:r>
      <w:r w:rsidR="00E1339C" w:rsidRPr="000D08A1">
        <w:rPr>
          <w:lang w:eastAsia="cs-CZ"/>
        </w:rPr>
        <w:t xml:space="preserve">civilní stavební úřad bude žádán o vyjádření dle </w:t>
      </w:r>
      <w:r w:rsidR="00E1339C" w:rsidRPr="000D08A1">
        <w:rPr>
          <w:sz w:val="18"/>
          <w:szCs w:val="18"/>
          <w:lang w:eastAsia="cs-CZ"/>
        </w:rPr>
        <w:t>§</w:t>
      </w:r>
      <w:r w:rsidR="00E1339C" w:rsidRPr="000D08A1">
        <w:rPr>
          <w:lang w:eastAsia="cs-CZ"/>
        </w:rPr>
        <w:t xml:space="preserve">15 </w:t>
      </w:r>
      <w:r w:rsidR="00DE5754" w:rsidRPr="000D08A1">
        <w:rPr>
          <w:lang w:eastAsia="cs-CZ"/>
        </w:rPr>
        <w:t>stavebního zákona 183/2006</w:t>
      </w:r>
      <w:r w:rsidR="00E1339C" w:rsidRPr="000D08A1">
        <w:rPr>
          <w:lang w:eastAsia="cs-CZ"/>
        </w:rPr>
        <w:t>.</w:t>
      </w:r>
    </w:p>
    <w:p w14:paraId="0BA0767E" w14:textId="77777777" w:rsidR="0081137C" w:rsidRPr="000D08A1" w:rsidRDefault="0081137C" w:rsidP="0081137C">
      <w:pPr>
        <w:pStyle w:val="Nadpis2"/>
      </w:pPr>
      <w:bookmarkStart w:id="6" w:name="_Toc11659868"/>
      <w:r w:rsidRPr="000D08A1">
        <w:t>Údaje o žadateli</w:t>
      </w:r>
      <w:bookmarkEnd w:id="6"/>
    </w:p>
    <w:p w14:paraId="25EE7AD2" w14:textId="52018961" w:rsidR="0081137C" w:rsidRPr="000D08A1" w:rsidRDefault="0081137C" w:rsidP="0066066A">
      <w:pPr>
        <w:pStyle w:val="Odstavecseseznamem"/>
        <w:ind w:left="851"/>
        <w:rPr>
          <w:b/>
        </w:rPr>
      </w:pPr>
      <w:r w:rsidRPr="000D08A1">
        <w:rPr>
          <w:b/>
        </w:rPr>
        <w:t>Správa železni</w:t>
      </w:r>
      <w:r w:rsidR="00533AA7">
        <w:rPr>
          <w:b/>
        </w:rPr>
        <w:t>c</w:t>
      </w:r>
      <w:r w:rsidRPr="000D08A1">
        <w:rPr>
          <w:b/>
        </w:rPr>
        <w:t>, státní organizace</w:t>
      </w:r>
    </w:p>
    <w:p w14:paraId="48EA82DC" w14:textId="77777777" w:rsidR="0081137C" w:rsidRPr="000D08A1" w:rsidRDefault="0081137C" w:rsidP="0066066A">
      <w:pPr>
        <w:pStyle w:val="Odstavecseseznamem"/>
        <w:ind w:left="851"/>
      </w:pPr>
      <w:r w:rsidRPr="000D08A1">
        <w:t>Dlážděná 1003/7, Nové Město (Praha 1), 110 00 Praha</w:t>
      </w:r>
    </w:p>
    <w:p w14:paraId="67AB1114" w14:textId="77777777" w:rsidR="0081137C" w:rsidRPr="000D08A1" w:rsidRDefault="004A134A" w:rsidP="0066066A">
      <w:pPr>
        <w:pStyle w:val="Odstavecseseznamem"/>
        <w:ind w:left="851"/>
      </w:pPr>
      <w:r w:rsidRPr="000D08A1">
        <w:t>IČO:70994234</w:t>
      </w:r>
    </w:p>
    <w:p w14:paraId="28BB2055" w14:textId="77777777" w:rsidR="0081137C" w:rsidRPr="000D08A1" w:rsidRDefault="0081137C" w:rsidP="0081137C">
      <w:pPr>
        <w:pStyle w:val="Nadpis2"/>
      </w:pPr>
      <w:bookmarkStart w:id="7" w:name="_Toc11659869"/>
      <w:r w:rsidRPr="000D08A1">
        <w:t>Údaje o zpracovateli dokumentace</w:t>
      </w:r>
      <w:bookmarkEnd w:id="7"/>
    </w:p>
    <w:p w14:paraId="2DD41E38" w14:textId="77777777" w:rsidR="0081137C" w:rsidRPr="000D08A1" w:rsidRDefault="0081137C" w:rsidP="0081137C">
      <w:pPr>
        <w:pStyle w:val="Nadpis3"/>
      </w:pPr>
      <w:bookmarkStart w:id="8" w:name="_Toc433190036"/>
      <w:bookmarkStart w:id="9" w:name="_Toc11659870"/>
      <w:r w:rsidRPr="000D08A1">
        <w:t>Zodpovědný projektant</w:t>
      </w:r>
      <w:bookmarkEnd w:id="8"/>
      <w:r w:rsidRPr="000D08A1">
        <w:t>, generální dodavatel projektu</w:t>
      </w:r>
      <w:bookmarkEnd w:id="9"/>
    </w:p>
    <w:p w14:paraId="3D980CCE" w14:textId="77777777" w:rsidR="008F42C0" w:rsidRPr="000D08A1" w:rsidRDefault="008F42C0" w:rsidP="0066066A">
      <w:pPr>
        <w:pStyle w:val="Odstavecseseznamem"/>
        <w:ind w:left="851"/>
        <w:rPr>
          <w:b/>
          <w:lang w:eastAsia="cs-CZ"/>
        </w:rPr>
      </w:pPr>
      <w:r w:rsidRPr="000D08A1">
        <w:rPr>
          <w:b/>
          <w:lang w:eastAsia="cs-CZ"/>
        </w:rPr>
        <w:t>Aprea s.r.o.</w:t>
      </w:r>
    </w:p>
    <w:p w14:paraId="0D301919" w14:textId="77777777" w:rsidR="008F42C0" w:rsidRPr="000D08A1" w:rsidRDefault="008F42C0" w:rsidP="0066066A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sídlo firmy:</w:t>
      </w:r>
      <w:r w:rsidR="00FC77E4">
        <w:rPr>
          <w:lang w:eastAsia="cs-CZ"/>
        </w:rPr>
        <w:t xml:space="preserve"> </w:t>
      </w:r>
      <w:r w:rsidRPr="000D08A1">
        <w:rPr>
          <w:lang w:eastAsia="cs-CZ"/>
        </w:rPr>
        <w:t>Ocelářská 35/1354, Praha 9,190 00</w:t>
      </w:r>
    </w:p>
    <w:p w14:paraId="093F9AE5" w14:textId="77777777" w:rsidR="008F42C0" w:rsidRPr="000D08A1" w:rsidRDefault="008F42C0" w:rsidP="0066066A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pracoviště a adresa pro písemný styk:</w:t>
      </w:r>
      <w:r w:rsidR="00FC77E4">
        <w:rPr>
          <w:lang w:eastAsia="cs-CZ"/>
        </w:rPr>
        <w:t xml:space="preserve"> </w:t>
      </w:r>
      <w:r w:rsidRPr="000D08A1">
        <w:rPr>
          <w:lang w:eastAsia="cs-CZ"/>
        </w:rPr>
        <w:t>Na Švihance 1/1476, Praha 2, 120 00</w:t>
      </w:r>
    </w:p>
    <w:p w14:paraId="6825E941" w14:textId="77777777" w:rsidR="00F2683E" w:rsidRPr="000D08A1" w:rsidRDefault="00F2683E" w:rsidP="0066066A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Ing. Petr Legner – ČKAIT 0010548</w:t>
      </w:r>
    </w:p>
    <w:p w14:paraId="117246F2" w14:textId="77777777" w:rsidR="008F42C0" w:rsidRPr="000D08A1" w:rsidRDefault="008F42C0" w:rsidP="0066066A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jednatel společnosti, zodpovědný projektant</w:t>
      </w:r>
    </w:p>
    <w:p w14:paraId="68186DB4" w14:textId="77777777" w:rsidR="008F42C0" w:rsidRPr="000D08A1" w:rsidRDefault="008F42C0" w:rsidP="0066066A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Na Švihance 1/1476, Praha 2</w:t>
      </w:r>
    </w:p>
    <w:p w14:paraId="0C3590A6" w14:textId="77777777" w:rsidR="008F42C0" w:rsidRPr="000D08A1" w:rsidRDefault="008F42C0" w:rsidP="0066066A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Tel: +420 277 004</w:t>
      </w:r>
      <w:r w:rsidR="00E72C8E" w:rsidRPr="000D08A1">
        <w:rPr>
          <w:lang w:eastAsia="cs-CZ"/>
        </w:rPr>
        <w:t> </w:t>
      </w:r>
      <w:r w:rsidRPr="000D08A1">
        <w:rPr>
          <w:lang w:eastAsia="cs-CZ"/>
        </w:rPr>
        <w:t>100</w:t>
      </w:r>
    </w:p>
    <w:p w14:paraId="7DFAE640" w14:textId="77777777" w:rsidR="008F42C0" w:rsidRPr="000D08A1" w:rsidRDefault="008F42C0" w:rsidP="0066066A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legner@aprea.cz</w:t>
      </w:r>
    </w:p>
    <w:p w14:paraId="1D601D10" w14:textId="77777777" w:rsidR="008F42C0" w:rsidRPr="000D08A1" w:rsidRDefault="008F42C0" w:rsidP="0066066A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 xml:space="preserve">www.aprea.cz  </w:t>
      </w:r>
    </w:p>
    <w:p w14:paraId="0B47B360" w14:textId="77777777" w:rsidR="0081137C" w:rsidRPr="000D08A1" w:rsidRDefault="0081137C" w:rsidP="0081137C">
      <w:pPr>
        <w:pStyle w:val="Nadpis3"/>
      </w:pPr>
      <w:bookmarkStart w:id="10" w:name="_Toc11659871"/>
      <w:r w:rsidRPr="000D08A1">
        <w:t xml:space="preserve">Architektonicko-stavební </w:t>
      </w:r>
      <w:r w:rsidR="00104355" w:rsidRPr="000D08A1">
        <w:t>řešení</w:t>
      </w:r>
      <w:bookmarkEnd w:id="10"/>
    </w:p>
    <w:p w14:paraId="58B92511" w14:textId="77777777" w:rsidR="0066066A" w:rsidRPr="000D08A1" w:rsidRDefault="0066066A" w:rsidP="0066066A">
      <w:pPr>
        <w:pStyle w:val="Odstavecseseznamem"/>
        <w:ind w:left="851"/>
        <w:rPr>
          <w:lang w:eastAsia="cs-CZ"/>
        </w:rPr>
      </w:pPr>
      <w:bookmarkStart w:id="11" w:name="_Toc455732124"/>
      <w:bookmarkStart w:id="12" w:name="_Toc458588935"/>
      <w:r w:rsidRPr="000D08A1">
        <w:rPr>
          <w:lang w:eastAsia="cs-CZ"/>
        </w:rPr>
        <w:t>Zodpovědný projektant: Ing. Petr Legner – ČKAIT 0010548</w:t>
      </w:r>
    </w:p>
    <w:p w14:paraId="51CFEA0C" w14:textId="05FB93FA" w:rsidR="00F2683E" w:rsidRPr="000D08A1" w:rsidRDefault="00F2683E" w:rsidP="00F2683E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Vypracovali: Ing. Radoslav Štěpánek, Ing. Arch. Lukáš Stříteský,</w:t>
      </w:r>
      <w:r w:rsidRPr="000D08A1">
        <w:rPr>
          <w:lang w:eastAsia="cs-CZ"/>
        </w:rPr>
        <w:br/>
        <w:t xml:space="preserve"> Ing. Tereza Bačová</w:t>
      </w:r>
    </w:p>
    <w:p w14:paraId="3052A547" w14:textId="77777777" w:rsidR="008F42C0" w:rsidRPr="000D08A1" w:rsidRDefault="008F42C0" w:rsidP="002E08AC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Na Švihance 1/1476, Praha 2</w:t>
      </w:r>
    </w:p>
    <w:p w14:paraId="6D9B633E" w14:textId="77777777" w:rsidR="008F42C0" w:rsidRPr="000D08A1" w:rsidRDefault="008F42C0" w:rsidP="002E08AC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tel: +420</w:t>
      </w:r>
      <w:r w:rsidR="00DB0387" w:rsidRPr="000D08A1">
        <w:rPr>
          <w:lang w:eastAsia="cs-CZ"/>
        </w:rPr>
        <w:t> 778 031</w:t>
      </w:r>
      <w:r w:rsidR="00D5488A" w:rsidRPr="000D08A1">
        <w:rPr>
          <w:lang w:eastAsia="cs-CZ"/>
        </w:rPr>
        <w:t> </w:t>
      </w:r>
      <w:r w:rsidR="00DB0387" w:rsidRPr="000D08A1">
        <w:rPr>
          <w:lang w:eastAsia="cs-CZ"/>
        </w:rPr>
        <w:t>030</w:t>
      </w:r>
    </w:p>
    <w:p w14:paraId="7D3B222D" w14:textId="77777777" w:rsidR="008F42C0" w:rsidRPr="000D08A1" w:rsidRDefault="00544A65" w:rsidP="002E08AC">
      <w:pPr>
        <w:pStyle w:val="Odstavecseseznamem"/>
        <w:ind w:left="851"/>
        <w:rPr>
          <w:lang w:eastAsia="cs-CZ"/>
        </w:rPr>
      </w:pPr>
      <w:hyperlink r:id="rId10" w:history="1">
        <w:r w:rsidR="00F2683E" w:rsidRPr="000D08A1">
          <w:rPr>
            <w:rStyle w:val="Hypertextovodkaz"/>
            <w:color w:val="auto"/>
            <w:lang w:eastAsia="cs-CZ"/>
          </w:rPr>
          <w:t>stepanek@aprea.cz</w:t>
        </w:r>
      </w:hyperlink>
    </w:p>
    <w:p w14:paraId="609B24D6" w14:textId="77777777" w:rsidR="00F2683E" w:rsidRPr="000D08A1" w:rsidRDefault="00F2683E" w:rsidP="00F2683E">
      <w:pPr>
        <w:pStyle w:val="Nadpis3"/>
      </w:pPr>
      <w:bookmarkStart w:id="13" w:name="_Toc11659872"/>
      <w:r w:rsidRPr="000D08A1">
        <w:t xml:space="preserve">Stavebně konstrukční </w:t>
      </w:r>
      <w:r w:rsidR="00104355" w:rsidRPr="000D08A1">
        <w:t>řešení</w:t>
      </w:r>
      <w:r w:rsidRPr="000D08A1">
        <w:t xml:space="preserve"> (statika)</w:t>
      </w:r>
      <w:bookmarkEnd w:id="13"/>
    </w:p>
    <w:p w14:paraId="3AE115C3" w14:textId="77777777" w:rsidR="00F2683E" w:rsidRPr="000D08A1" w:rsidRDefault="00104355" w:rsidP="00104355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 xml:space="preserve">Vypracoval přímo zodpovědný projektant: </w:t>
      </w:r>
      <w:r w:rsidR="00F2683E" w:rsidRPr="000D08A1">
        <w:rPr>
          <w:lang w:eastAsia="cs-CZ"/>
        </w:rPr>
        <w:t>Ing. Michal Kubalík</w:t>
      </w:r>
      <w:r w:rsidRPr="000D08A1">
        <w:rPr>
          <w:lang w:eastAsia="cs-CZ"/>
        </w:rPr>
        <w:t xml:space="preserve"> – ČKAIT 0013096</w:t>
      </w:r>
      <w:r w:rsidR="00F2683E" w:rsidRPr="000D08A1">
        <w:rPr>
          <w:lang w:eastAsia="cs-CZ"/>
        </w:rPr>
        <w:t xml:space="preserve"> </w:t>
      </w:r>
    </w:p>
    <w:p w14:paraId="680CA285" w14:textId="77777777" w:rsidR="00F2683E" w:rsidRPr="000D08A1" w:rsidRDefault="00F2683E" w:rsidP="00F2683E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777 891 331</w:t>
      </w:r>
    </w:p>
    <w:p w14:paraId="47C3A980" w14:textId="77777777" w:rsidR="00F2683E" w:rsidRPr="000D08A1" w:rsidRDefault="00F2683E" w:rsidP="00104355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michalkubalik@seznam.cz</w:t>
      </w:r>
    </w:p>
    <w:p w14:paraId="384A5D88" w14:textId="77777777" w:rsidR="0066066A" w:rsidRPr="000D08A1" w:rsidRDefault="0066066A" w:rsidP="0066066A">
      <w:pPr>
        <w:pStyle w:val="Nadpis3"/>
      </w:pPr>
      <w:bookmarkStart w:id="14" w:name="_Toc11659873"/>
      <w:r w:rsidRPr="000D08A1">
        <w:t>V</w:t>
      </w:r>
      <w:r w:rsidR="00F2683E" w:rsidRPr="000D08A1">
        <w:t>zduchotechnická zařízení</w:t>
      </w:r>
      <w:bookmarkEnd w:id="14"/>
    </w:p>
    <w:p w14:paraId="17F2EF91" w14:textId="77777777" w:rsidR="00F2683E" w:rsidRPr="000D08A1" w:rsidRDefault="00F2683E" w:rsidP="00F2683E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Zodpovědný projektant: Ing. Petr Legner – ČKAIT 0010548</w:t>
      </w:r>
    </w:p>
    <w:p w14:paraId="5DDD5A40" w14:textId="77777777" w:rsidR="0066066A" w:rsidRPr="000D08A1" w:rsidRDefault="0066066A" w:rsidP="0066066A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 xml:space="preserve">Vypracoval: </w:t>
      </w:r>
      <w:r w:rsidR="00FC77E4">
        <w:rPr>
          <w:lang w:eastAsia="cs-CZ"/>
        </w:rPr>
        <w:t>Ing Radoslav Štěpánek</w:t>
      </w:r>
    </w:p>
    <w:p w14:paraId="0FDC3B85" w14:textId="77777777" w:rsidR="0066066A" w:rsidRPr="000D08A1" w:rsidRDefault="0066066A" w:rsidP="0066066A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Na Švihance 1/1476, Praha 2</w:t>
      </w:r>
    </w:p>
    <w:p w14:paraId="0EE410DF" w14:textId="77777777" w:rsidR="0066066A" w:rsidRPr="000D08A1" w:rsidRDefault="0066066A" w:rsidP="0066066A">
      <w:pPr>
        <w:pStyle w:val="Odstavecseseznamem"/>
        <w:ind w:left="851"/>
        <w:rPr>
          <w:lang w:eastAsia="cs-CZ"/>
        </w:rPr>
      </w:pPr>
      <w:r w:rsidRPr="000D08A1">
        <w:rPr>
          <w:lang w:eastAsia="cs-CZ"/>
        </w:rPr>
        <w:t>tel: +420</w:t>
      </w:r>
      <w:r w:rsidR="007152AB" w:rsidRPr="000D08A1">
        <w:rPr>
          <w:lang w:eastAsia="cs-CZ"/>
        </w:rPr>
        <w:t> 608 058 908</w:t>
      </w:r>
    </w:p>
    <w:p w14:paraId="5E67ED49" w14:textId="77777777" w:rsidR="0066066A" w:rsidRPr="000D08A1" w:rsidRDefault="00FC77E4" w:rsidP="0066066A">
      <w:pPr>
        <w:pStyle w:val="Odstavecseseznamem"/>
        <w:ind w:left="851"/>
        <w:rPr>
          <w:lang w:eastAsia="cs-CZ"/>
        </w:rPr>
      </w:pPr>
      <w:r>
        <w:rPr>
          <w:lang w:eastAsia="cs-CZ"/>
        </w:rPr>
        <w:t>stepanek</w:t>
      </w:r>
      <w:r w:rsidR="0066066A" w:rsidRPr="000D08A1">
        <w:rPr>
          <w:lang w:eastAsia="cs-CZ"/>
        </w:rPr>
        <w:t>@aprea.cz</w:t>
      </w:r>
    </w:p>
    <w:p w14:paraId="54070526" w14:textId="77777777" w:rsidR="0081137C" w:rsidRPr="000D08A1" w:rsidRDefault="0081137C" w:rsidP="0081137C">
      <w:pPr>
        <w:pStyle w:val="Nadpis3"/>
      </w:pPr>
      <w:bookmarkStart w:id="15" w:name="_Toc11659874"/>
      <w:bookmarkEnd w:id="11"/>
      <w:bookmarkEnd w:id="12"/>
      <w:r w:rsidRPr="000D08A1">
        <w:t>Zdravotechnika</w:t>
      </w:r>
      <w:bookmarkEnd w:id="15"/>
    </w:p>
    <w:p w14:paraId="2C5D77C5" w14:textId="77777777" w:rsidR="00F2683E" w:rsidRPr="000D08A1" w:rsidRDefault="002E08AC" w:rsidP="002E08AC">
      <w:pPr>
        <w:pStyle w:val="Odstavecseseznamem"/>
        <w:ind w:left="851"/>
      </w:pPr>
      <w:bookmarkStart w:id="16" w:name="_Hlk428617"/>
      <w:bookmarkStart w:id="17" w:name="_Toc433190038"/>
      <w:bookmarkStart w:id="18" w:name="_Toc465350188"/>
      <w:bookmarkStart w:id="19" w:name="_Toc497920720"/>
      <w:bookmarkStart w:id="20" w:name="_Toc433190041"/>
      <w:bookmarkStart w:id="21" w:name="_Toc458588940"/>
      <w:r w:rsidRPr="000D08A1">
        <w:t xml:space="preserve">zodpovědný projektant: </w:t>
      </w:r>
      <w:r w:rsidR="00DF18A6" w:rsidRPr="000D08A1">
        <w:t>Ing.</w:t>
      </w:r>
      <w:r w:rsidR="0066066A" w:rsidRPr="000D08A1">
        <w:t xml:space="preserve"> </w:t>
      </w:r>
      <w:r w:rsidR="00DF18A6" w:rsidRPr="000D08A1">
        <w:t>Jan Krpata</w:t>
      </w:r>
      <w:r w:rsidRPr="000D08A1">
        <w:t xml:space="preserve"> </w:t>
      </w:r>
      <w:r w:rsidR="0066066A" w:rsidRPr="000D08A1">
        <w:rPr>
          <w:rStyle w:val="Siln"/>
          <w:b w:val="0"/>
        </w:rPr>
        <w:t>–</w:t>
      </w:r>
      <w:r w:rsidR="00DF18A6" w:rsidRPr="000D08A1">
        <w:t xml:space="preserve"> </w:t>
      </w:r>
      <w:r w:rsidRPr="000D08A1">
        <w:rPr>
          <w:rStyle w:val="Zdraznn"/>
          <w:i w:val="0"/>
          <w:shd w:val="clear" w:color="auto" w:fill="FFFFFF"/>
        </w:rPr>
        <w:t>ČKAIT</w:t>
      </w:r>
      <w:r w:rsidRPr="000D08A1">
        <w:rPr>
          <w:shd w:val="clear" w:color="auto" w:fill="FFFFFF"/>
        </w:rPr>
        <w:t> 1612</w:t>
      </w:r>
      <w:r w:rsidR="00F2683E" w:rsidRPr="000D08A1">
        <w:t xml:space="preserve"> </w:t>
      </w:r>
    </w:p>
    <w:p w14:paraId="18C888CD" w14:textId="77777777" w:rsidR="00DF18A6" w:rsidRPr="000D08A1" w:rsidRDefault="00F2683E" w:rsidP="002E08AC">
      <w:pPr>
        <w:pStyle w:val="Odstavecseseznamem"/>
        <w:ind w:left="851"/>
        <w:rPr>
          <w:shd w:val="clear" w:color="auto" w:fill="FFFFFF"/>
        </w:rPr>
      </w:pPr>
      <w:r w:rsidRPr="000D08A1">
        <w:t>Vypracoval</w:t>
      </w:r>
      <w:r w:rsidR="007152AB" w:rsidRPr="000D08A1">
        <w:t>i</w:t>
      </w:r>
      <w:r w:rsidRPr="000D08A1">
        <w:t>: Jiří Patra</w:t>
      </w:r>
      <w:r w:rsidR="007152AB" w:rsidRPr="000D08A1">
        <w:t>, Jakub Zapior</w:t>
      </w:r>
    </w:p>
    <w:p w14:paraId="6034D7D8" w14:textId="77777777" w:rsidR="00DF18A6" w:rsidRPr="000D08A1" w:rsidRDefault="00DF18A6" w:rsidP="002E08AC">
      <w:pPr>
        <w:pStyle w:val="Odstavecseseznamem"/>
        <w:ind w:left="851"/>
      </w:pPr>
      <w:r w:rsidRPr="000D08A1">
        <w:t>Mob.: +420 605 243 882</w:t>
      </w:r>
    </w:p>
    <w:p w14:paraId="66495C39" w14:textId="77777777" w:rsidR="00DF18A6" w:rsidRPr="000D08A1" w:rsidRDefault="00DF18A6" w:rsidP="002E08AC">
      <w:pPr>
        <w:pStyle w:val="Odstavecseseznamem"/>
        <w:ind w:left="851"/>
      </w:pPr>
      <w:r w:rsidRPr="000D08A1">
        <w:t>studiopart@studiopart.eu</w:t>
      </w:r>
    </w:p>
    <w:p w14:paraId="2763DFFC" w14:textId="77777777" w:rsidR="00984C8E" w:rsidRPr="000D08A1" w:rsidRDefault="00984C8E" w:rsidP="00984C8E">
      <w:pPr>
        <w:pStyle w:val="Nadpis3"/>
      </w:pPr>
      <w:bookmarkStart w:id="22" w:name="_Toc11659875"/>
      <w:bookmarkEnd w:id="16"/>
      <w:r w:rsidRPr="000D08A1">
        <w:lastRenderedPageBreak/>
        <w:t>Tepelná technika</w:t>
      </w:r>
      <w:bookmarkEnd w:id="22"/>
    </w:p>
    <w:p w14:paraId="3D9481E4" w14:textId="77777777" w:rsidR="00F2683E" w:rsidRPr="000D08A1" w:rsidRDefault="00F2683E" w:rsidP="0066066A">
      <w:pPr>
        <w:pStyle w:val="Odstavecseseznamem"/>
        <w:ind w:left="851"/>
        <w:rPr>
          <w:shd w:val="clear" w:color="auto" w:fill="FFFFFF"/>
        </w:rPr>
      </w:pPr>
      <w:r w:rsidRPr="000D08A1">
        <w:t xml:space="preserve">zodpovědný projektant: Ing. Jan Krpata </w:t>
      </w:r>
      <w:r w:rsidRPr="000D08A1">
        <w:rPr>
          <w:rStyle w:val="Siln"/>
          <w:b w:val="0"/>
        </w:rPr>
        <w:t>–</w:t>
      </w:r>
      <w:r w:rsidRPr="000D08A1">
        <w:t xml:space="preserve"> </w:t>
      </w:r>
      <w:r w:rsidRPr="000D08A1">
        <w:rPr>
          <w:rStyle w:val="Zdraznn"/>
          <w:i w:val="0"/>
          <w:shd w:val="clear" w:color="auto" w:fill="FFFFFF"/>
        </w:rPr>
        <w:t>ČKAIT</w:t>
      </w:r>
      <w:r w:rsidRPr="000D08A1">
        <w:rPr>
          <w:shd w:val="clear" w:color="auto" w:fill="FFFFFF"/>
        </w:rPr>
        <w:t> 1612</w:t>
      </w:r>
    </w:p>
    <w:p w14:paraId="0547DC47" w14:textId="77777777" w:rsidR="007152AB" w:rsidRPr="000D08A1" w:rsidRDefault="007152AB" w:rsidP="007152AB">
      <w:pPr>
        <w:pStyle w:val="Odstavecseseznamem"/>
        <w:ind w:left="851"/>
        <w:rPr>
          <w:shd w:val="clear" w:color="auto" w:fill="FFFFFF"/>
        </w:rPr>
      </w:pPr>
      <w:r w:rsidRPr="000D08A1">
        <w:t>Vypracovali: Jiří Patra, Jakub Zapior</w:t>
      </w:r>
    </w:p>
    <w:p w14:paraId="30DA381B" w14:textId="77777777" w:rsidR="00984C8E" w:rsidRPr="000D08A1" w:rsidRDefault="00984C8E" w:rsidP="002E08AC">
      <w:pPr>
        <w:pStyle w:val="Odstavecseseznamem"/>
        <w:ind w:left="851"/>
      </w:pPr>
      <w:r w:rsidRPr="000D08A1">
        <w:t>Mob.: +420 605 243 882</w:t>
      </w:r>
    </w:p>
    <w:p w14:paraId="3EA73302" w14:textId="77777777" w:rsidR="00984C8E" w:rsidRPr="000D08A1" w:rsidRDefault="00984C8E" w:rsidP="002E08AC">
      <w:pPr>
        <w:pStyle w:val="Odstavecseseznamem"/>
        <w:ind w:left="851"/>
      </w:pPr>
      <w:r w:rsidRPr="000D08A1">
        <w:t>studiopart@studiopart.eu</w:t>
      </w:r>
    </w:p>
    <w:p w14:paraId="2F5CAD58" w14:textId="77777777" w:rsidR="00E1339C" w:rsidRPr="000D08A1" w:rsidRDefault="00104355" w:rsidP="00E1339C">
      <w:pPr>
        <w:pStyle w:val="Nadpis3"/>
        <w:rPr>
          <w:rStyle w:val="Siln"/>
          <w:bCs w:val="0"/>
        </w:rPr>
      </w:pPr>
      <w:bookmarkStart w:id="23" w:name="_Toc11659876"/>
      <w:bookmarkEnd w:id="17"/>
      <w:bookmarkEnd w:id="18"/>
      <w:bookmarkEnd w:id="19"/>
      <w:r w:rsidRPr="000D08A1">
        <w:t>Umělé osvětlení a vnitřní silnoproudé rozvody, včetně bleskosvodu</w:t>
      </w:r>
      <w:bookmarkEnd w:id="23"/>
    </w:p>
    <w:p w14:paraId="1172C5BD" w14:textId="77777777" w:rsidR="00F2683E" w:rsidRPr="000D08A1" w:rsidRDefault="00E1339C" w:rsidP="002E08AC">
      <w:pPr>
        <w:pStyle w:val="Odstavecseseznamem"/>
        <w:ind w:left="851"/>
        <w:rPr>
          <w:rStyle w:val="Siln"/>
          <w:b w:val="0"/>
        </w:rPr>
      </w:pPr>
      <w:r w:rsidRPr="000D08A1">
        <w:rPr>
          <w:rStyle w:val="Siln"/>
          <w:b w:val="0"/>
        </w:rPr>
        <w:t>Zodpovědný projektant Ing. Jaroslav Janeček – ČKAIT 0013091</w:t>
      </w:r>
    </w:p>
    <w:p w14:paraId="7B18A30C" w14:textId="2E32E8DE" w:rsidR="0081137C" w:rsidRPr="000D08A1" w:rsidRDefault="00F2683E" w:rsidP="002E08AC">
      <w:pPr>
        <w:pStyle w:val="Odstavecseseznamem"/>
        <w:ind w:left="851"/>
      </w:pPr>
      <w:r w:rsidRPr="000D08A1">
        <w:rPr>
          <w:rStyle w:val="Siln"/>
          <w:b w:val="0"/>
        </w:rPr>
        <w:t>V</w:t>
      </w:r>
      <w:r w:rsidR="00E1339C" w:rsidRPr="000D08A1">
        <w:rPr>
          <w:rStyle w:val="Siln"/>
          <w:b w:val="0"/>
        </w:rPr>
        <w:t>ypracoval</w:t>
      </w:r>
      <w:r w:rsidRPr="000D08A1">
        <w:rPr>
          <w:rStyle w:val="Siln"/>
          <w:b w:val="0"/>
        </w:rPr>
        <w:t>:</w:t>
      </w:r>
      <w:r w:rsidR="00E1339C" w:rsidRPr="000D08A1">
        <w:rPr>
          <w:rStyle w:val="Siln"/>
          <w:b w:val="0"/>
        </w:rPr>
        <w:t xml:space="preserve"> </w:t>
      </w:r>
      <w:r w:rsidR="0081137C" w:rsidRPr="000D08A1">
        <w:rPr>
          <w:rStyle w:val="Siln"/>
          <w:b w:val="0"/>
        </w:rPr>
        <w:t>David Prachař</w:t>
      </w:r>
      <w:r w:rsidR="00E72CFA">
        <w:rPr>
          <w:rStyle w:val="Siln"/>
          <w:b w:val="0"/>
        </w:rPr>
        <w:t xml:space="preserve">, </w:t>
      </w:r>
      <w:r w:rsidR="00E72CFA" w:rsidRPr="000D08A1">
        <w:rPr>
          <w:rStyle w:val="Siln"/>
          <w:b w:val="0"/>
        </w:rPr>
        <w:t>Ing. Jaroslav Janeček</w:t>
      </w:r>
    </w:p>
    <w:p w14:paraId="7B33F6D2" w14:textId="77777777" w:rsidR="0081137C" w:rsidRPr="000D08A1" w:rsidRDefault="00544A65" w:rsidP="002E08AC">
      <w:pPr>
        <w:pStyle w:val="Odstavecseseznamem"/>
        <w:ind w:left="851"/>
      </w:pPr>
      <w:hyperlink r:id="rId11" w:history="1">
        <w:r w:rsidR="0081137C" w:rsidRPr="000D08A1">
          <w:rPr>
            <w:rStyle w:val="Hypertextovodkaz"/>
            <w:color w:val="auto"/>
            <w:u w:val="none"/>
          </w:rPr>
          <w:t>david.prachar@seznam.cz</w:t>
        </w:r>
      </w:hyperlink>
    </w:p>
    <w:p w14:paraId="1390D30C" w14:textId="4DAB4B2A" w:rsidR="0081137C" w:rsidRDefault="0081137C" w:rsidP="002E08AC">
      <w:pPr>
        <w:pStyle w:val="Odstavecseseznamem"/>
        <w:ind w:left="851"/>
      </w:pPr>
      <w:r w:rsidRPr="000D08A1">
        <w:t>+420 731 431</w:t>
      </w:r>
      <w:r w:rsidR="00D3133A">
        <w:t> </w:t>
      </w:r>
      <w:r w:rsidRPr="000D08A1">
        <w:t>230</w:t>
      </w:r>
    </w:p>
    <w:p w14:paraId="3F6F6AD7" w14:textId="77777777" w:rsidR="00D3133A" w:rsidRPr="00B97D01" w:rsidRDefault="00D3133A" w:rsidP="00D3133A">
      <w:pPr>
        <w:pStyle w:val="Nadpis3"/>
        <w:spacing w:before="0" w:after="0"/>
        <w:ind w:left="1571"/>
      </w:pPr>
      <w:bookmarkStart w:id="24" w:name="_Toc433190040"/>
      <w:bookmarkStart w:id="25" w:name="_Toc458588936"/>
      <w:bookmarkStart w:id="26" w:name="_Toc365582"/>
      <w:bookmarkStart w:id="27" w:name="_Hlk15558757"/>
      <w:r w:rsidRPr="00B97D01">
        <w:t>Požární ochrana</w:t>
      </w:r>
      <w:bookmarkEnd w:id="24"/>
      <w:bookmarkEnd w:id="25"/>
      <w:r>
        <w:t xml:space="preserve"> (PBŘ)</w:t>
      </w:r>
      <w:bookmarkEnd w:id="26"/>
    </w:p>
    <w:p w14:paraId="3062991E" w14:textId="77777777" w:rsidR="00D3133A" w:rsidRPr="00B97D01" w:rsidRDefault="00D3133A" w:rsidP="00D3133A">
      <w:pPr>
        <w:pStyle w:val="Odstavecseseznamem"/>
        <w:ind w:left="851"/>
        <w:rPr>
          <w:b/>
          <w:lang w:eastAsia="cs-CZ"/>
        </w:rPr>
      </w:pPr>
      <w:r w:rsidRPr="00B97D01">
        <w:rPr>
          <w:b/>
          <w:lang w:eastAsia="cs-CZ"/>
        </w:rPr>
        <w:t>Jan Drahoš</w:t>
      </w:r>
    </w:p>
    <w:p w14:paraId="6EFCEA56" w14:textId="43FA5B32" w:rsidR="00D3133A" w:rsidRPr="00B97D01" w:rsidRDefault="00D3133A" w:rsidP="00D3133A">
      <w:pPr>
        <w:pStyle w:val="Odstavecseseznamem"/>
        <w:ind w:left="851"/>
        <w:rPr>
          <w:lang w:eastAsia="cs-CZ"/>
        </w:rPr>
      </w:pPr>
      <w:r w:rsidRPr="00B97D01">
        <w:rPr>
          <w:lang w:eastAsia="cs-CZ"/>
        </w:rPr>
        <w:t>(ČKAIT 0009528, Z – OZO - 51/2005)</w:t>
      </w:r>
    </w:p>
    <w:p w14:paraId="3452FDAC" w14:textId="4D6AA566" w:rsidR="00D3133A" w:rsidRDefault="00D3133A" w:rsidP="00D3133A">
      <w:pPr>
        <w:pStyle w:val="Odstavecseseznamem"/>
        <w:ind w:left="851"/>
        <w:rPr>
          <w:lang w:eastAsia="cs-CZ"/>
        </w:rPr>
      </w:pPr>
      <w:r w:rsidRPr="00B97D01">
        <w:rPr>
          <w:lang w:eastAsia="cs-CZ"/>
        </w:rPr>
        <w:t>IČO : 73292991</w:t>
      </w:r>
    </w:p>
    <w:p w14:paraId="0F5808A8" w14:textId="5D9B64B6" w:rsidR="00D3133A" w:rsidRPr="000D08A1" w:rsidRDefault="00D3133A" w:rsidP="00D3133A">
      <w:pPr>
        <w:pStyle w:val="Odstavecseseznamem"/>
        <w:ind w:left="851"/>
        <w:rPr>
          <w:lang w:eastAsia="cs-CZ"/>
        </w:rPr>
      </w:pPr>
      <w:r>
        <w:rPr>
          <w:lang w:eastAsia="cs-CZ"/>
        </w:rPr>
        <w:t>Vypracoval: Ing. Josef Kyhos</w:t>
      </w:r>
    </w:p>
    <w:p w14:paraId="35FD3778" w14:textId="77777777" w:rsidR="00984C8E" w:rsidRPr="000D08A1" w:rsidRDefault="0066066A" w:rsidP="00984C8E">
      <w:pPr>
        <w:pStyle w:val="Nadpis3"/>
        <w:rPr>
          <w:rStyle w:val="Siln"/>
          <w:bCs w:val="0"/>
        </w:rPr>
      </w:pPr>
      <w:bookmarkStart w:id="28" w:name="_Toc11659877"/>
      <w:bookmarkEnd w:id="27"/>
      <w:r w:rsidRPr="000D08A1">
        <w:t>Vnitřní slaboproudé rozvody</w:t>
      </w:r>
      <w:bookmarkEnd w:id="28"/>
    </w:p>
    <w:p w14:paraId="4E45D4B4" w14:textId="77777777" w:rsidR="0066066A" w:rsidRPr="000D08A1" w:rsidRDefault="0066066A" w:rsidP="002E08AC">
      <w:pPr>
        <w:pStyle w:val="Default"/>
        <w:ind w:left="851"/>
        <w:rPr>
          <w:rFonts w:ascii="Arial Narrow" w:hAnsi="Arial Narrow"/>
          <w:color w:val="auto"/>
          <w:sz w:val="22"/>
          <w:szCs w:val="22"/>
        </w:rPr>
      </w:pPr>
      <w:r w:rsidRPr="000D08A1">
        <w:rPr>
          <w:rFonts w:ascii="Arial Narrow" w:hAnsi="Arial Narrow"/>
          <w:color w:val="auto"/>
          <w:sz w:val="22"/>
          <w:szCs w:val="22"/>
        </w:rPr>
        <w:t>IXPROJEKTA s.r.o.</w:t>
      </w:r>
    </w:p>
    <w:p w14:paraId="67FDDC9F" w14:textId="77777777" w:rsidR="002E08AC" w:rsidRPr="000D08A1" w:rsidRDefault="00984C8E" w:rsidP="002E08AC">
      <w:pPr>
        <w:pStyle w:val="Default"/>
        <w:ind w:left="851"/>
        <w:rPr>
          <w:rFonts w:ascii="Arial Narrow" w:hAnsi="Arial Narrow" w:cs="Arial"/>
          <w:color w:val="auto"/>
          <w:sz w:val="22"/>
          <w:szCs w:val="22"/>
        </w:rPr>
      </w:pPr>
      <w:r w:rsidRPr="000D08A1">
        <w:rPr>
          <w:rFonts w:ascii="Arial Narrow" w:hAnsi="Arial Narrow"/>
          <w:color w:val="auto"/>
          <w:sz w:val="22"/>
          <w:szCs w:val="22"/>
        </w:rPr>
        <w:t>Zodpovědný projektant</w:t>
      </w:r>
      <w:r w:rsidR="002E08AC" w:rsidRPr="000D08A1">
        <w:rPr>
          <w:rFonts w:ascii="Arial Narrow" w:hAnsi="Arial Narrow"/>
          <w:color w:val="auto"/>
          <w:sz w:val="22"/>
          <w:szCs w:val="22"/>
        </w:rPr>
        <w:t xml:space="preserve">: </w:t>
      </w:r>
      <w:r w:rsidR="002E08AC" w:rsidRPr="000D08A1">
        <w:rPr>
          <w:rFonts w:ascii="Arial Narrow" w:hAnsi="Arial Narrow" w:cs="Arial"/>
          <w:color w:val="auto"/>
          <w:sz w:val="22"/>
          <w:szCs w:val="22"/>
        </w:rPr>
        <w:t>Ing. Roman Skoták – ČKAIT 1005293</w:t>
      </w:r>
    </w:p>
    <w:p w14:paraId="1105BACC" w14:textId="77777777" w:rsidR="00F2683E" w:rsidRPr="000D08A1" w:rsidRDefault="00F2683E" w:rsidP="002E08AC">
      <w:pPr>
        <w:pStyle w:val="Default"/>
        <w:ind w:left="851"/>
        <w:rPr>
          <w:rFonts w:ascii="Arial Narrow" w:hAnsi="Arial Narrow" w:cs="Arial"/>
          <w:color w:val="auto"/>
          <w:sz w:val="22"/>
          <w:szCs w:val="22"/>
        </w:rPr>
      </w:pPr>
      <w:r w:rsidRPr="000D08A1">
        <w:rPr>
          <w:rFonts w:ascii="Arial Narrow" w:hAnsi="Arial Narrow"/>
          <w:color w:val="auto"/>
          <w:sz w:val="22"/>
          <w:szCs w:val="22"/>
        </w:rPr>
        <w:t>Vypracoval:</w:t>
      </w:r>
      <w:r w:rsidRPr="000D08A1">
        <w:rPr>
          <w:rFonts w:ascii="Arial Narrow" w:hAnsi="Arial Narrow" w:cs="Arial"/>
          <w:color w:val="auto"/>
          <w:sz w:val="22"/>
          <w:szCs w:val="22"/>
        </w:rPr>
        <w:t xml:space="preserve"> Ing. Jiří Kubů</w:t>
      </w:r>
    </w:p>
    <w:p w14:paraId="23DBE154" w14:textId="77777777" w:rsidR="002E08AC" w:rsidRPr="000D08A1" w:rsidRDefault="00544A65" w:rsidP="002E08AC">
      <w:pPr>
        <w:ind w:left="851"/>
        <w:rPr>
          <w:rFonts w:eastAsia="Times New Roman" w:cs="Arial"/>
          <w:lang w:eastAsia="cs-CZ"/>
        </w:rPr>
      </w:pPr>
      <w:hyperlink r:id="rId12" w:history="1">
        <w:r w:rsidR="002E08AC" w:rsidRPr="000D08A1">
          <w:rPr>
            <w:rStyle w:val="Hypertextovodkaz"/>
            <w:rFonts w:eastAsia="Times New Roman" w:cs="Arial"/>
            <w:color w:val="auto"/>
            <w:u w:val="none"/>
            <w:lang w:eastAsia="cs-CZ"/>
          </w:rPr>
          <w:t>roman.skotak@ixprojekta.com</w:t>
        </w:r>
      </w:hyperlink>
    </w:p>
    <w:p w14:paraId="4560165A" w14:textId="77777777" w:rsidR="00984C8E" w:rsidRPr="000D08A1" w:rsidRDefault="002E08AC" w:rsidP="002E08AC">
      <w:pPr>
        <w:ind w:left="851"/>
      </w:pPr>
      <w:r w:rsidRPr="000D08A1">
        <w:rPr>
          <w:rFonts w:eastAsia="Times New Roman" w:cs="Arial"/>
          <w:lang w:eastAsia="cs-CZ"/>
        </w:rPr>
        <w:t>tel. +420 733 780 665</w:t>
      </w:r>
    </w:p>
    <w:p w14:paraId="12465570" w14:textId="77777777" w:rsidR="004F531F" w:rsidRPr="000D08A1" w:rsidRDefault="004F531F" w:rsidP="004F531F">
      <w:pPr>
        <w:pStyle w:val="Nadpis1"/>
        <w:rPr>
          <w:lang w:val="cs-CZ" w:eastAsia="cs-CZ"/>
        </w:rPr>
      </w:pPr>
      <w:bookmarkStart w:id="29" w:name="_Toc11659878"/>
      <w:bookmarkEnd w:id="20"/>
      <w:bookmarkEnd w:id="21"/>
      <w:r w:rsidRPr="000D08A1">
        <w:rPr>
          <w:lang w:val="cs-CZ"/>
        </w:rPr>
        <w:t>Č</w:t>
      </w:r>
      <w:r w:rsidRPr="000D08A1">
        <w:rPr>
          <w:lang w:val="cs-CZ" w:eastAsia="cs-CZ"/>
        </w:rPr>
        <w:t>LENĚNÍ STAVBY NA OBJEKTY A TECHNICKÁ A TECHNOLOGICKÁ ZAŘÍZENÍ</w:t>
      </w:r>
      <w:bookmarkEnd w:id="29"/>
    </w:p>
    <w:p w14:paraId="2F485BE4" w14:textId="77777777" w:rsidR="00E8714A" w:rsidRPr="000D08A1" w:rsidRDefault="0079100E" w:rsidP="0079100E">
      <w:pPr>
        <w:pStyle w:val="Odstavecseseznamem"/>
        <w:ind w:left="357"/>
        <w:rPr>
          <w:b/>
        </w:rPr>
      </w:pPr>
      <w:bookmarkStart w:id="30" w:name="_Hlk447827"/>
      <w:r w:rsidRPr="000D08A1">
        <w:rPr>
          <w:b/>
        </w:rPr>
        <w:t xml:space="preserve">SO 001 - </w:t>
      </w:r>
      <w:r w:rsidR="009B26DF" w:rsidRPr="000D08A1">
        <w:rPr>
          <w:b/>
        </w:rPr>
        <w:t>KOMPLETNÍ ODSTRANĚNÍ</w:t>
      </w:r>
      <w:r w:rsidR="00E8714A" w:rsidRPr="000D08A1">
        <w:rPr>
          <w:b/>
        </w:rPr>
        <w:t xml:space="preserve"> JIHOVÝCHODNÍHO PŘÍSTAVKU</w:t>
      </w:r>
    </w:p>
    <w:p w14:paraId="05FA0822" w14:textId="77777777" w:rsidR="0079100E" w:rsidRPr="000D08A1" w:rsidRDefault="0079100E" w:rsidP="0079100E">
      <w:pPr>
        <w:pStyle w:val="Odstavecseseznamem"/>
        <w:ind w:left="357"/>
      </w:pPr>
      <w:r w:rsidRPr="000D08A1">
        <w:t>SO 101 – POCHOZÍ ZPEVNĚNÉ PLOCHY, VČETNĚ VÝKOPŮ</w:t>
      </w:r>
    </w:p>
    <w:p w14:paraId="6416ACB5" w14:textId="77777777" w:rsidR="0079100E" w:rsidRPr="000D08A1" w:rsidRDefault="0079100E" w:rsidP="0079100E">
      <w:pPr>
        <w:pStyle w:val="Odstavecseseznamem"/>
        <w:ind w:left="357"/>
      </w:pPr>
      <w:r w:rsidRPr="000D08A1">
        <w:t>SO 102 – PARKOVIŠTĚ, VČETNĚ ZŘÍZENÍ VJEZDU</w:t>
      </w:r>
    </w:p>
    <w:p w14:paraId="54EC89F9" w14:textId="77777777" w:rsidR="0079100E" w:rsidRPr="000D08A1" w:rsidRDefault="0079100E" w:rsidP="0079100E">
      <w:pPr>
        <w:pStyle w:val="Odstavecseseznamem"/>
        <w:ind w:left="357"/>
      </w:pPr>
      <w:r w:rsidRPr="000D08A1">
        <w:t>S 301 – SPLAŠKOVÁ KANALIZACE</w:t>
      </w:r>
    </w:p>
    <w:p w14:paraId="1175F6B8" w14:textId="77777777" w:rsidR="0079100E" w:rsidRPr="000D08A1" w:rsidRDefault="0079100E" w:rsidP="0079100E">
      <w:pPr>
        <w:pStyle w:val="Odstavecseseznamem"/>
        <w:ind w:left="357"/>
      </w:pPr>
      <w:r w:rsidRPr="000D08A1">
        <w:t>S 302 – DEŠŤOVÁ KANALIZACE</w:t>
      </w:r>
    </w:p>
    <w:p w14:paraId="75869B7A" w14:textId="77777777" w:rsidR="0079100E" w:rsidRPr="000D08A1" w:rsidRDefault="0079100E" w:rsidP="0079100E">
      <w:pPr>
        <w:pStyle w:val="Odstavecseseznamem"/>
        <w:ind w:left="357"/>
      </w:pPr>
      <w:r w:rsidRPr="000D08A1">
        <w:t>S 303 – VODOVOD</w:t>
      </w:r>
    </w:p>
    <w:p w14:paraId="48077EB9" w14:textId="77777777" w:rsidR="0079100E" w:rsidRPr="000D08A1" w:rsidRDefault="0079100E" w:rsidP="0079100E">
      <w:pPr>
        <w:pStyle w:val="Odstavecseseznamem"/>
        <w:ind w:left="357"/>
      </w:pPr>
      <w:r w:rsidRPr="000D08A1">
        <w:t>S 304 – VSAKOVACÍ ZAŘÍZENÍ, VČETNĚ DRENÁŽE</w:t>
      </w:r>
    </w:p>
    <w:p w14:paraId="62954C28" w14:textId="77777777" w:rsidR="0079100E" w:rsidRPr="000D08A1" w:rsidRDefault="0079100E" w:rsidP="0079100E">
      <w:pPr>
        <w:pStyle w:val="Odstavecseseznamem"/>
        <w:ind w:left="357"/>
      </w:pPr>
      <w:r w:rsidRPr="000D08A1">
        <w:t>S 401 – MONTÁŽ NOVÉ STŘEŠNÍ ANTÉNY</w:t>
      </w:r>
    </w:p>
    <w:p w14:paraId="14978947" w14:textId="77777777" w:rsidR="0079100E" w:rsidRPr="000D08A1" w:rsidRDefault="0079100E" w:rsidP="0079100E">
      <w:pPr>
        <w:pStyle w:val="Odstavecseseznamem"/>
        <w:ind w:left="357"/>
      </w:pPr>
      <w:r w:rsidRPr="000D08A1">
        <w:t>S 402 – VENKOVNÍ OSVĚTLENÍ, PŘÍPRAVA KABELOVODU V PERÓNU</w:t>
      </w:r>
    </w:p>
    <w:p w14:paraId="147A2E1B" w14:textId="77777777" w:rsidR="0079100E" w:rsidRPr="000D08A1" w:rsidRDefault="0079100E" w:rsidP="0079100E">
      <w:pPr>
        <w:pStyle w:val="Odstavecseseznamem"/>
        <w:ind w:left="357"/>
        <w:rPr>
          <w:b/>
        </w:rPr>
      </w:pPr>
      <w:r w:rsidRPr="000D08A1">
        <w:rPr>
          <w:b/>
        </w:rPr>
        <w:t>S 661 – VÝPRAVNÍ BUDOVA – REKONSTRUKCE</w:t>
      </w:r>
    </w:p>
    <w:p w14:paraId="2E4775F6" w14:textId="77777777" w:rsidR="0079100E" w:rsidRPr="000D08A1" w:rsidRDefault="0079100E" w:rsidP="00A44637">
      <w:pPr>
        <w:pStyle w:val="Odstavecseseznamem"/>
        <w:ind w:left="357"/>
      </w:pPr>
      <w:r w:rsidRPr="000D08A1">
        <w:t>S 801 – SADOVÉ A VEGETAČNÍ ÚPRAVY</w:t>
      </w:r>
    </w:p>
    <w:p w14:paraId="06852208" w14:textId="77777777" w:rsidR="008F2497" w:rsidRPr="000D08A1" w:rsidRDefault="004F531F" w:rsidP="000C33CB">
      <w:pPr>
        <w:pStyle w:val="Nadpis1"/>
        <w:rPr>
          <w:lang w:val="cs-CZ"/>
        </w:rPr>
      </w:pPr>
      <w:bookmarkStart w:id="31" w:name="_Toc11659879"/>
      <w:bookmarkEnd w:id="30"/>
      <w:r w:rsidRPr="000D08A1">
        <w:rPr>
          <w:lang w:val="cs-CZ"/>
        </w:rPr>
        <w:t>SEZNAM VSTUPNÍCH PODKLADŮ</w:t>
      </w:r>
      <w:bookmarkEnd w:id="31"/>
    </w:p>
    <w:p w14:paraId="3C774135" w14:textId="77777777" w:rsidR="004F531F" w:rsidRPr="000D08A1" w:rsidRDefault="004F531F" w:rsidP="004F531F">
      <w:pPr>
        <w:pStyle w:val="Odstavecseseznamem"/>
        <w:numPr>
          <w:ilvl w:val="3"/>
          <w:numId w:val="37"/>
        </w:numPr>
        <w:ind w:left="357" w:hanging="357"/>
      </w:pPr>
      <w:r w:rsidRPr="000D08A1">
        <w:t>Nekompletní PD z roku 1946, 1985 a Půdorys vytápění 1NP z roku 2004</w:t>
      </w:r>
    </w:p>
    <w:p w14:paraId="460D5FDA" w14:textId="77777777" w:rsidR="004F531F" w:rsidRPr="000D08A1" w:rsidRDefault="004F531F" w:rsidP="004F531F">
      <w:pPr>
        <w:pStyle w:val="Odstavecseseznamem"/>
        <w:numPr>
          <w:ilvl w:val="0"/>
          <w:numId w:val="37"/>
        </w:numPr>
        <w:ind w:left="357" w:hanging="357"/>
      </w:pPr>
      <w:r w:rsidRPr="000D08A1">
        <w:t>Situační výkres z KN (dwg formát)</w:t>
      </w:r>
    </w:p>
    <w:p w14:paraId="0A23009F" w14:textId="77777777" w:rsidR="004F531F" w:rsidRPr="000D08A1" w:rsidRDefault="004F531F" w:rsidP="004F531F">
      <w:pPr>
        <w:pStyle w:val="Odstavecseseznamem"/>
        <w:numPr>
          <w:ilvl w:val="0"/>
          <w:numId w:val="37"/>
        </w:numPr>
        <w:ind w:left="357" w:hanging="357"/>
      </w:pPr>
      <w:r w:rsidRPr="000D08A1">
        <w:t xml:space="preserve">Dispoziční rozdělení objektu – SON </w:t>
      </w:r>
    </w:p>
    <w:p w14:paraId="7BDB7FBE" w14:textId="77777777" w:rsidR="004F531F" w:rsidRPr="000D08A1" w:rsidRDefault="004F531F" w:rsidP="004F531F">
      <w:pPr>
        <w:pStyle w:val="Odstavecseseznamem"/>
        <w:numPr>
          <w:ilvl w:val="0"/>
          <w:numId w:val="37"/>
        </w:numPr>
        <w:ind w:left="357" w:hanging="357"/>
      </w:pPr>
      <w:r w:rsidRPr="000D08A1">
        <w:t>Historické fotografie nádraží ze strany perónu</w:t>
      </w:r>
    </w:p>
    <w:p w14:paraId="2EC08DC4" w14:textId="77777777" w:rsidR="004F531F" w:rsidRPr="000D08A1" w:rsidRDefault="004F531F" w:rsidP="004F531F">
      <w:pPr>
        <w:pStyle w:val="Odstavecseseznamem"/>
        <w:numPr>
          <w:ilvl w:val="0"/>
          <w:numId w:val="37"/>
        </w:numPr>
        <w:ind w:left="357" w:hanging="357"/>
      </w:pPr>
      <w:r w:rsidRPr="000D08A1">
        <w:t>Vlastní a geodetické zaměření+pořízení fotodokumentace stávajícího stavu</w:t>
      </w:r>
    </w:p>
    <w:p w14:paraId="2C0B67DA" w14:textId="77777777" w:rsidR="004F531F" w:rsidRPr="000D08A1" w:rsidRDefault="004F531F" w:rsidP="004F531F">
      <w:pPr>
        <w:pStyle w:val="Odstavecseseznamem"/>
        <w:numPr>
          <w:ilvl w:val="0"/>
          <w:numId w:val="37"/>
        </w:numPr>
        <w:ind w:left="357" w:hanging="357"/>
      </w:pPr>
      <w:r w:rsidRPr="000D08A1">
        <w:t>Obhlídky a místní šetření za účasti správců objektu</w:t>
      </w:r>
    </w:p>
    <w:p w14:paraId="4C9BF341" w14:textId="77777777" w:rsidR="004F531F" w:rsidRPr="000D08A1" w:rsidRDefault="004F531F" w:rsidP="004F531F">
      <w:pPr>
        <w:pStyle w:val="Odstavecseseznamem"/>
        <w:numPr>
          <w:ilvl w:val="0"/>
          <w:numId w:val="37"/>
        </w:numPr>
        <w:ind w:left="357" w:hanging="357"/>
      </w:pPr>
      <w:r w:rsidRPr="000D08A1">
        <w:t>Hluková studie</w:t>
      </w:r>
      <w:r w:rsidR="00434D86" w:rsidRPr="000D08A1">
        <w:t xml:space="preserve"> z února 2018</w:t>
      </w:r>
    </w:p>
    <w:p w14:paraId="15CFF562" w14:textId="77777777" w:rsidR="004F531F" w:rsidRPr="000D08A1" w:rsidRDefault="004F531F" w:rsidP="004F531F">
      <w:pPr>
        <w:pStyle w:val="Odstavecseseznamem"/>
        <w:numPr>
          <w:ilvl w:val="0"/>
          <w:numId w:val="37"/>
        </w:numPr>
        <w:ind w:left="357" w:hanging="357"/>
      </w:pPr>
      <w:r w:rsidRPr="000D08A1">
        <w:t>Mykologický posudek krovu</w:t>
      </w:r>
      <w:r w:rsidR="00434D86" w:rsidRPr="000D08A1">
        <w:t xml:space="preserve"> z března 2018</w:t>
      </w:r>
    </w:p>
    <w:p w14:paraId="6605723D" w14:textId="4FB534D8" w:rsidR="004F531F" w:rsidRPr="000D08A1" w:rsidRDefault="004F531F" w:rsidP="004F531F">
      <w:pPr>
        <w:pStyle w:val="Odstavecseseznamem"/>
        <w:numPr>
          <w:ilvl w:val="0"/>
          <w:numId w:val="37"/>
        </w:numPr>
        <w:ind w:left="357" w:hanging="357"/>
      </w:pPr>
      <w:r w:rsidRPr="000D08A1">
        <w:lastRenderedPageBreak/>
        <w:t xml:space="preserve">Studie přednádraží </w:t>
      </w:r>
      <w:r w:rsidRPr="000D08A1">
        <w:rPr>
          <w:rFonts w:eastAsia="Times New Roman" w:cs="Arial-BoldMT"/>
          <w:bCs/>
          <w:sz w:val="20"/>
          <w:szCs w:val="20"/>
          <w:lang w:eastAsia="cs-CZ"/>
        </w:rPr>
        <w:t xml:space="preserve">vypracované společností atelier </w:t>
      </w:r>
      <w:r w:rsidR="00295D55">
        <w:rPr>
          <w:rFonts w:eastAsia="Times New Roman" w:cs="Arial-BoldMT"/>
          <w:bCs/>
          <w:sz w:val="20"/>
          <w:szCs w:val="20"/>
          <w:lang w:eastAsia="cs-CZ"/>
        </w:rPr>
        <w:t>R</w:t>
      </w:r>
      <w:r w:rsidRPr="000D08A1">
        <w:rPr>
          <w:rFonts w:eastAsia="Times New Roman" w:cs="Arial-BoldMT"/>
          <w:bCs/>
          <w:sz w:val="20"/>
          <w:szCs w:val="20"/>
          <w:lang w:eastAsia="cs-CZ"/>
        </w:rPr>
        <w:t>acek</w:t>
      </w:r>
      <w:r w:rsidRPr="000D08A1">
        <w:t>; situace z 10/2012</w:t>
      </w:r>
    </w:p>
    <w:p w14:paraId="79FC6C7E" w14:textId="77777777" w:rsidR="003C48A7" w:rsidRPr="000D08A1" w:rsidRDefault="004F531F" w:rsidP="00DC41E9">
      <w:pPr>
        <w:pStyle w:val="Odstavecseseznamem"/>
        <w:numPr>
          <w:ilvl w:val="0"/>
          <w:numId w:val="37"/>
        </w:numPr>
        <w:spacing w:line="240" w:lineRule="auto"/>
        <w:ind w:left="357" w:hanging="357"/>
        <w:rPr>
          <w:lang w:eastAsia="cs-CZ"/>
        </w:rPr>
      </w:pPr>
      <w:r w:rsidRPr="000D08A1">
        <w:rPr>
          <w:rFonts w:eastAsia="Times New Roman" w:cs="Arial-BoldMT"/>
          <w:bCs/>
          <w:sz w:val="20"/>
          <w:szCs w:val="20"/>
          <w:lang w:eastAsia="cs-CZ"/>
        </w:rPr>
        <w:t>ARCHITEKTONICKO - URBANISTICKÁ STUDIE NÁSTUPNÍHO PROSTORU PŘED BUDOVOU ČESKÝCH DRAH NA POZEMKU MĚSTA PÍSEK Č.PAR.2691/1 vypracované společností atelier racek; PD z 12/2018; pozn: studie přednádraží byla koordinována spolu s dokumentací ŽST Písek ve stupni DUR.</w:t>
      </w:r>
    </w:p>
    <w:p w14:paraId="63DB11E9" w14:textId="77777777" w:rsidR="00D356ED" w:rsidRPr="000D08A1" w:rsidRDefault="00D356ED" w:rsidP="003C48A7">
      <w:pPr>
        <w:spacing w:line="240" w:lineRule="atLeast"/>
        <w:rPr>
          <w:rFonts w:eastAsia="Times New Roman" w:cs="Arial"/>
          <w:lang w:eastAsia="cs-CZ"/>
        </w:rPr>
      </w:pPr>
    </w:p>
    <w:p w14:paraId="0BF00A3C" w14:textId="77777777" w:rsidR="006B0E2F" w:rsidRDefault="006B0E2F" w:rsidP="003C48A7">
      <w:pPr>
        <w:spacing w:line="240" w:lineRule="atLeast"/>
        <w:rPr>
          <w:rFonts w:eastAsia="Times New Roman" w:cs="Arial"/>
          <w:lang w:eastAsia="cs-CZ"/>
        </w:rPr>
      </w:pPr>
    </w:p>
    <w:p w14:paraId="36607E61" w14:textId="77777777" w:rsidR="006B0E2F" w:rsidRDefault="006B0E2F" w:rsidP="003C48A7">
      <w:pPr>
        <w:spacing w:line="240" w:lineRule="atLeast"/>
        <w:rPr>
          <w:rFonts w:eastAsia="Times New Roman" w:cs="Arial"/>
          <w:lang w:eastAsia="cs-CZ"/>
        </w:rPr>
      </w:pPr>
    </w:p>
    <w:p w14:paraId="664B0676" w14:textId="12C54E7B" w:rsidR="003C48A7" w:rsidRPr="000D08A1" w:rsidRDefault="003C48A7" w:rsidP="003C48A7">
      <w:pPr>
        <w:spacing w:line="240" w:lineRule="atLeast"/>
        <w:rPr>
          <w:rFonts w:eastAsia="Times New Roman" w:cs="Arial"/>
          <w:lang w:eastAsia="cs-CZ"/>
        </w:rPr>
      </w:pPr>
      <w:r w:rsidRPr="000D08A1">
        <w:rPr>
          <w:rFonts w:eastAsia="Times New Roman" w:cs="Arial"/>
          <w:lang w:eastAsia="cs-CZ"/>
        </w:rPr>
        <w:t>Vypracoval:</w:t>
      </w:r>
      <w:r w:rsidRPr="000D08A1">
        <w:rPr>
          <w:rFonts w:eastAsia="Times New Roman" w:cs="Arial"/>
          <w:lang w:eastAsia="cs-CZ"/>
        </w:rPr>
        <w:tab/>
      </w:r>
      <w:r w:rsidRPr="000D08A1">
        <w:rPr>
          <w:rFonts w:eastAsia="Times New Roman" w:cs="Arial"/>
          <w:lang w:eastAsia="cs-CZ"/>
        </w:rPr>
        <w:tab/>
      </w:r>
      <w:r w:rsidRPr="000D08A1">
        <w:rPr>
          <w:rFonts w:eastAsia="Times New Roman" w:cs="Arial"/>
          <w:lang w:eastAsia="cs-CZ"/>
        </w:rPr>
        <w:tab/>
      </w:r>
      <w:r w:rsidRPr="000D08A1">
        <w:rPr>
          <w:rFonts w:eastAsia="Times New Roman" w:cs="Arial"/>
          <w:lang w:eastAsia="cs-CZ"/>
        </w:rPr>
        <w:tab/>
      </w:r>
      <w:r w:rsidRPr="000D08A1">
        <w:rPr>
          <w:rFonts w:eastAsia="Times New Roman" w:cs="Arial"/>
          <w:lang w:eastAsia="cs-CZ"/>
        </w:rPr>
        <w:tab/>
      </w:r>
      <w:r w:rsidRPr="000D08A1">
        <w:rPr>
          <w:rFonts w:eastAsia="Times New Roman" w:cs="Arial"/>
          <w:lang w:eastAsia="cs-CZ"/>
        </w:rPr>
        <w:tab/>
        <w:t xml:space="preserve">Ing. </w:t>
      </w:r>
      <w:r w:rsidR="00197754" w:rsidRPr="000D08A1">
        <w:rPr>
          <w:rFonts w:eastAsia="Times New Roman" w:cs="Arial"/>
          <w:lang w:eastAsia="cs-CZ"/>
        </w:rPr>
        <w:t>Radoslav Štěpánek</w:t>
      </w:r>
      <w:r w:rsidRPr="000D08A1">
        <w:rPr>
          <w:rFonts w:eastAsia="Times New Roman" w:cs="Arial"/>
          <w:lang w:eastAsia="cs-CZ"/>
        </w:rPr>
        <w:tab/>
        <w:t>…………………………</w:t>
      </w:r>
    </w:p>
    <w:p w14:paraId="6743CF81" w14:textId="048E1B7C" w:rsidR="00EA2DCB" w:rsidRPr="000D08A1" w:rsidRDefault="003C48A7" w:rsidP="00804374">
      <w:pPr>
        <w:spacing w:line="240" w:lineRule="atLeast"/>
        <w:rPr>
          <w:rFonts w:eastAsia="Times New Roman" w:cs="Arial"/>
          <w:lang w:eastAsia="cs-CZ"/>
        </w:rPr>
      </w:pPr>
      <w:r w:rsidRPr="000D08A1">
        <w:rPr>
          <w:rFonts w:eastAsia="Times New Roman" w:cs="Arial"/>
          <w:lang w:eastAsia="cs-CZ"/>
        </w:rPr>
        <w:t xml:space="preserve">datum: </w:t>
      </w:r>
      <w:r w:rsidRPr="000D08A1">
        <w:rPr>
          <w:rFonts w:eastAsia="Times New Roman" w:cs="Arial"/>
          <w:lang w:eastAsia="cs-CZ"/>
        </w:rPr>
        <w:tab/>
      </w:r>
      <w:r w:rsidRPr="000D08A1">
        <w:rPr>
          <w:rFonts w:eastAsia="Times New Roman" w:cs="Arial"/>
          <w:lang w:eastAsia="cs-CZ"/>
        </w:rPr>
        <w:tab/>
      </w:r>
      <w:r w:rsidRPr="000D08A1">
        <w:rPr>
          <w:rFonts w:eastAsia="Times New Roman" w:cs="Arial"/>
          <w:lang w:eastAsia="cs-CZ"/>
        </w:rPr>
        <w:tab/>
      </w:r>
      <w:r w:rsidRPr="000D08A1">
        <w:rPr>
          <w:rFonts w:eastAsia="Times New Roman" w:cs="Arial"/>
          <w:lang w:eastAsia="cs-CZ"/>
        </w:rPr>
        <w:tab/>
      </w:r>
      <w:r w:rsidRPr="000D08A1">
        <w:rPr>
          <w:rFonts w:eastAsia="Times New Roman" w:cs="Arial"/>
          <w:lang w:eastAsia="cs-CZ"/>
        </w:rPr>
        <w:tab/>
      </w:r>
      <w:r w:rsidRPr="000D08A1">
        <w:rPr>
          <w:rFonts w:eastAsia="Times New Roman" w:cs="Arial"/>
          <w:lang w:eastAsia="cs-CZ"/>
        </w:rPr>
        <w:tab/>
      </w:r>
      <w:r w:rsidRPr="000D08A1">
        <w:rPr>
          <w:rFonts w:eastAsia="Times New Roman" w:cs="Arial"/>
          <w:lang w:eastAsia="cs-CZ"/>
        </w:rPr>
        <w:tab/>
      </w:r>
      <w:r w:rsidR="00404813">
        <w:rPr>
          <w:rFonts w:eastAsia="Times New Roman" w:cs="Arial"/>
          <w:lang w:eastAsia="cs-CZ"/>
        </w:rPr>
        <w:t>únor 20</w:t>
      </w:r>
      <w:r w:rsidR="005C7342">
        <w:rPr>
          <w:rFonts w:eastAsia="Times New Roman" w:cs="Arial"/>
          <w:lang w:eastAsia="cs-CZ"/>
        </w:rPr>
        <w:t>20</w:t>
      </w:r>
    </w:p>
    <w:sectPr w:rsidR="00EA2DCB" w:rsidRPr="000D08A1" w:rsidSect="00E25C30">
      <w:headerReference w:type="default" r:id="rId13"/>
      <w:footerReference w:type="default" r:id="rId14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5C159" w14:textId="77777777" w:rsidR="00544A65" w:rsidRDefault="00544A65">
      <w:r>
        <w:separator/>
      </w:r>
    </w:p>
  </w:endnote>
  <w:endnote w:type="continuationSeparator" w:id="0">
    <w:p w14:paraId="7ABBE629" w14:textId="77777777" w:rsidR="00544A65" w:rsidRDefault="00544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B714D" w14:textId="77777777" w:rsidR="008B3636" w:rsidRPr="005A4EB0" w:rsidRDefault="00544A65" w:rsidP="005A4EB0">
    <w:pPr>
      <w:spacing w:line="240" w:lineRule="auto"/>
      <w:jc w:val="center"/>
      <w:rPr>
        <w:rFonts w:eastAsia="Times New Roman"/>
        <w:sz w:val="16"/>
        <w:szCs w:val="16"/>
        <w:lang w:eastAsia="cs-CZ"/>
      </w:rPr>
    </w:pPr>
    <w:r>
      <w:rPr>
        <w:rFonts w:eastAsia="Times New Roman"/>
        <w:sz w:val="16"/>
        <w:szCs w:val="16"/>
        <w:lang w:eastAsia="cs-CZ"/>
      </w:rPr>
      <w:pict w14:anchorId="45D38858">
        <v:rect id="_x0000_i1030" style="width:0;height:1.5pt" o:hralign="center" o:hrstd="t" o:hr="t" fillcolor="#a0a0a0" stroked="f"/>
      </w:pict>
    </w:r>
  </w:p>
  <w:p w14:paraId="43A676A8" w14:textId="77777777" w:rsidR="008B3636" w:rsidRPr="005A4EB0" w:rsidRDefault="008B3636" w:rsidP="005A4EB0">
    <w:pPr>
      <w:spacing w:line="240" w:lineRule="auto"/>
      <w:jc w:val="center"/>
      <w:rPr>
        <w:rFonts w:eastAsia="Times New Roman"/>
        <w:sz w:val="16"/>
        <w:szCs w:val="16"/>
        <w:lang w:eastAsia="cs-CZ"/>
      </w:rPr>
    </w:pPr>
  </w:p>
  <w:p w14:paraId="6422E325" w14:textId="77777777" w:rsidR="008B3636" w:rsidRPr="005A4EB0" w:rsidRDefault="008B3636" w:rsidP="005A4EB0">
    <w:pPr>
      <w:spacing w:line="240" w:lineRule="auto"/>
      <w:jc w:val="center"/>
      <w:rPr>
        <w:rFonts w:eastAsia="Times New Roman"/>
        <w:sz w:val="20"/>
        <w:lang w:eastAsia="cs-CZ"/>
      </w:rPr>
    </w:pPr>
    <w:r w:rsidRPr="005A4EB0">
      <w:rPr>
        <w:rFonts w:eastAsia="Times New Roman"/>
        <w:sz w:val="20"/>
        <w:lang w:eastAsia="cs-CZ"/>
      </w:rPr>
      <w:t xml:space="preserve">Strana </w:t>
    </w:r>
    <w:r w:rsidRPr="005A4EB0">
      <w:rPr>
        <w:rFonts w:eastAsia="Times New Roman"/>
        <w:sz w:val="20"/>
        <w:lang w:eastAsia="cs-CZ"/>
      </w:rPr>
      <w:fldChar w:fldCharType="begin"/>
    </w:r>
    <w:r w:rsidRPr="005A4EB0">
      <w:rPr>
        <w:rFonts w:eastAsia="Times New Roman"/>
        <w:sz w:val="20"/>
        <w:lang w:eastAsia="cs-CZ"/>
      </w:rPr>
      <w:instrText xml:space="preserve"> PAGE </w:instrText>
    </w:r>
    <w:r w:rsidRPr="005A4EB0">
      <w:rPr>
        <w:rFonts w:eastAsia="Times New Roman"/>
        <w:sz w:val="20"/>
        <w:lang w:eastAsia="cs-CZ"/>
      </w:rPr>
      <w:fldChar w:fldCharType="separate"/>
    </w:r>
    <w:r>
      <w:rPr>
        <w:rFonts w:eastAsia="Times New Roman"/>
        <w:noProof/>
        <w:sz w:val="20"/>
        <w:lang w:eastAsia="cs-CZ"/>
      </w:rPr>
      <w:t>16</w:t>
    </w:r>
    <w:r w:rsidRPr="005A4EB0">
      <w:rPr>
        <w:rFonts w:eastAsia="Times New Roman"/>
        <w:sz w:val="20"/>
        <w:lang w:eastAsia="cs-CZ"/>
      </w:rPr>
      <w:fldChar w:fldCharType="end"/>
    </w:r>
    <w:r w:rsidRPr="005A4EB0">
      <w:rPr>
        <w:rFonts w:eastAsia="Times New Roman"/>
        <w:sz w:val="20"/>
        <w:lang w:eastAsia="cs-CZ"/>
      </w:rPr>
      <w:t xml:space="preserve"> (celkem </w:t>
    </w:r>
    <w:r w:rsidRPr="005A4EB0">
      <w:rPr>
        <w:rFonts w:eastAsia="Times New Roman"/>
        <w:sz w:val="20"/>
        <w:lang w:eastAsia="cs-CZ"/>
      </w:rPr>
      <w:fldChar w:fldCharType="begin"/>
    </w:r>
    <w:r w:rsidRPr="005A4EB0">
      <w:rPr>
        <w:rFonts w:eastAsia="Times New Roman"/>
        <w:sz w:val="20"/>
        <w:lang w:eastAsia="cs-CZ"/>
      </w:rPr>
      <w:instrText xml:space="preserve"> NUMPAGES </w:instrText>
    </w:r>
    <w:r w:rsidRPr="005A4EB0">
      <w:rPr>
        <w:rFonts w:eastAsia="Times New Roman"/>
        <w:sz w:val="20"/>
        <w:lang w:eastAsia="cs-CZ"/>
      </w:rPr>
      <w:fldChar w:fldCharType="separate"/>
    </w:r>
    <w:r>
      <w:rPr>
        <w:rFonts w:eastAsia="Times New Roman"/>
        <w:noProof/>
        <w:sz w:val="20"/>
        <w:lang w:eastAsia="cs-CZ"/>
      </w:rPr>
      <w:t>17</w:t>
    </w:r>
    <w:r w:rsidRPr="005A4EB0">
      <w:rPr>
        <w:rFonts w:eastAsia="Times New Roman"/>
        <w:sz w:val="20"/>
        <w:lang w:eastAsia="cs-CZ"/>
      </w:rPr>
      <w:fldChar w:fldCharType="end"/>
    </w:r>
    <w:r w:rsidRPr="005A4EB0">
      <w:rPr>
        <w:rFonts w:eastAsia="Times New Roman"/>
        <w:sz w:val="20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38A63" w14:textId="77777777" w:rsidR="00544A65" w:rsidRDefault="00544A65">
      <w:r>
        <w:separator/>
      </w:r>
    </w:p>
  </w:footnote>
  <w:footnote w:type="continuationSeparator" w:id="0">
    <w:p w14:paraId="00697404" w14:textId="77777777" w:rsidR="00544A65" w:rsidRDefault="00544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92C99" w14:textId="77777777" w:rsidR="008B3636" w:rsidRPr="00605C3B" w:rsidRDefault="00544A65" w:rsidP="00605C3B">
    <w:pPr>
      <w:pStyle w:val="Prosttext"/>
      <w:pBdr>
        <w:bottom w:val="single" w:sz="4" w:space="0" w:color="auto"/>
      </w:pBdr>
      <w:spacing w:line="240" w:lineRule="atLeast"/>
      <w:rPr>
        <w:rFonts w:ascii="Arial" w:hAnsi="Arial"/>
        <w:color w:val="FF0000"/>
        <w:sz w:val="24"/>
      </w:rPr>
    </w:pPr>
    <w:r>
      <w:rPr>
        <w:rFonts w:ascii="Arial" w:hAnsi="Arial"/>
        <w:noProof/>
        <w:color w:val="FF0000"/>
        <w:sz w:val="24"/>
        <w:lang w:eastAsia="cs-CZ"/>
      </w:rPr>
      <w:pict w14:anchorId="599BB74A">
        <v:rect id="Rectangle 13" o:spid="_x0000_s2050" style="position:absolute;margin-left:538.6pt;margin-top:382.4pt;width:56.3pt;height:25.95pt;z-index:251657216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9YgQIAAAY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" o:allowincell="f" stroked="f">
          <v:textbox>
            <w:txbxContent>
              <w:p w14:paraId="5F22787A" w14:textId="77777777" w:rsidR="008B3636" w:rsidRPr="00CD79CA" w:rsidRDefault="008B3636">
                <w:pPr>
                  <w:pBdr>
                    <w:bottom w:val="single" w:sz="4" w:space="1" w:color="auto"/>
                  </w:pBdr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PAGE   \* MERGEFORMAT </w:instrText>
                </w:r>
                <w:r>
                  <w:rPr>
                    <w:noProof/>
                  </w:rPr>
                  <w:fldChar w:fldCharType="separate"/>
                </w:r>
                <w:r>
                  <w:rPr>
                    <w:noProof/>
                  </w:rPr>
                  <w:t>16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D55C9"/>
    <w:multiLevelType w:val="hybridMultilevel"/>
    <w:tmpl w:val="7BDE6F92"/>
    <w:lvl w:ilvl="0" w:tplc="E0082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7D3E"/>
    <w:multiLevelType w:val="hybridMultilevel"/>
    <w:tmpl w:val="AB4C2ECA"/>
    <w:lvl w:ilvl="0" w:tplc="0BB0AC1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D41096"/>
    <w:multiLevelType w:val="hybridMultilevel"/>
    <w:tmpl w:val="AEA68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444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1661A8"/>
    <w:multiLevelType w:val="hybridMultilevel"/>
    <w:tmpl w:val="49CC826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C360B52"/>
    <w:multiLevelType w:val="hybridMultilevel"/>
    <w:tmpl w:val="8F7E4CF4"/>
    <w:lvl w:ilvl="0" w:tplc="9836D860"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E4B476D"/>
    <w:multiLevelType w:val="hybridMultilevel"/>
    <w:tmpl w:val="DC00744A"/>
    <w:styleLink w:val="Odrky"/>
    <w:lvl w:ilvl="0" w:tplc="CBD664B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B86F9F8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4DA6540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F8890C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F7409EA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9A727F2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25C349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4EAC7E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064ADC2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16853D6"/>
    <w:multiLevelType w:val="multilevel"/>
    <w:tmpl w:val="0F10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95D6ACF"/>
    <w:multiLevelType w:val="multilevel"/>
    <w:tmpl w:val="C764D93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2138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10" w15:restartNumberingAfterBreak="0">
    <w:nsid w:val="437528B4"/>
    <w:multiLevelType w:val="hybridMultilevel"/>
    <w:tmpl w:val="DC00744A"/>
    <w:numStyleLink w:val="Odrky"/>
  </w:abstractNum>
  <w:abstractNum w:abstractNumId="11" w15:restartNumberingAfterBreak="0">
    <w:nsid w:val="45FA5C6D"/>
    <w:multiLevelType w:val="hybridMultilevel"/>
    <w:tmpl w:val="6D640E32"/>
    <w:lvl w:ilvl="0" w:tplc="EDC67E2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F06F8B"/>
    <w:multiLevelType w:val="hybridMultilevel"/>
    <w:tmpl w:val="F5FC489A"/>
    <w:lvl w:ilvl="0" w:tplc="7D34B18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56DA7"/>
    <w:multiLevelType w:val="hybridMultilevel"/>
    <w:tmpl w:val="04465C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6C62961"/>
    <w:multiLevelType w:val="hybridMultilevel"/>
    <w:tmpl w:val="3428717A"/>
    <w:lvl w:ilvl="0" w:tplc="787251A4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5FEEAAE6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A968740A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D0ECC66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8F83732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E7CAD702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152B6D8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5ACC264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BA4F23E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5E2E4F81"/>
    <w:multiLevelType w:val="hybridMultilevel"/>
    <w:tmpl w:val="A868282A"/>
    <w:lvl w:ilvl="0" w:tplc="EDC67E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EB2CE3"/>
    <w:multiLevelType w:val="hybridMultilevel"/>
    <w:tmpl w:val="697C1E9E"/>
    <w:lvl w:ilvl="0" w:tplc="543C14B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B3F56"/>
    <w:multiLevelType w:val="hybridMultilevel"/>
    <w:tmpl w:val="251028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B39EF"/>
    <w:multiLevelType w:val="hybridMultilevel"/>
    <w:tmpl w:val="1514040A"/>
    <w:lvl w:ilvl="0" w:tplc="821CE21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6F1C2D"/>
    <w:multiLevelType w:val="hybridMultilevel"/>
    <w:tmpl w:val="33FA5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719CE"/>
    <w:multiLevelType w:val="hybridMultilevel"/>
    <w:tmpl w:val="AA506318"/>
    <w:lvl w:ilvl="0" w:tplc="8CDA284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5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6"/>
  </w:num>
  <w:num w:numId="13">
    <w:abstractNumId w:val="1"/>
  </w:num>
  <w:num w:numId="14">
    <w:abstractNumId w:val="7"/>
  </w:num>
  <w:num w:numId="15">
    <w:abstractNumId w:val="10"/>
  </w:num>
  <w:num w:numId="16">
    <w:abstractNumId w:val="8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3"/>
  </w:num>
  <w:num w:numId="24">
    <w:abstractNumId w:val="20"/>
  </w:num>
  <w:num w:numId="25">
    <w:abstractNumId w:val="4"/>
  </w:num>
  <w:num w:numId="26">
    <w:abstractNumId w:val="21"/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18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56CC"/>
    <w:rsid w:val="000013E7"/>
    <w:rsid w:val="0000339C"/>
    <w:rsid w:val="000054C6"/>
    <w:rsid w:val="00005703"/>
    <w:rsid w:val="00010A51"/>
    <w:rsid w:val="0001167C"/>
    <w:rsid w:val="000216C3"/>
    <w:rsid w:val="00021930"/>
    <w:rsid w:val="00025078"/>
    <w:rsid w:val="00025324"/>
    <w:rsid w:val="0002689A"/>
    <w:rsid w:val="00032569"/>
    <w:rsid w:val="0003414F"/>
    <w:rsid w:val="000359FE"/>
    <w:rsid w:val="00035D71"/>
    <w:rsid w:val="00036AD7"/>
    <w:rsid w:val="00036EBA"/>
    <w:rsid w:val="00037AA5"/>
    <w:rsid w:val="00044EC5"/>
    <w:rsid w:val="0004715B"/>
    <w:rsid w:val="00050504"/>
    <w:rsid w:val="00050C49"/>
    <w:rsid w:val="0005176D"/>
    <w:rsid w:val="00052943"/>
    <w:rsid w:val="0005375D"/>
    <w:rsid w:val="00054023"/>
    <w:rsid w:val="00054784"/>
    <w:rsid w:val="000564C1"/>
    <w:rsid w:val="00057E73"/>
    <w:rsid w:val="00060267"/>
    <w:rsid w:val="00061A75"/>
    <w:rsid w:val="000620AC"/>
    <w:rsid w:val="000641CD"/>
    <w:rsid w:val="00066016"/>
    <w:rsid w:val="00066820"/>
    <w:rsid w:val="0007089A"/>
    <w:rsid w:val="00071941"/>
    <w:rsid w:val="000728FD"/>
    <w:rsid w:val="00073E34"/>
    <w:rsid w:val="00074D9A"/>
    <w:rsid w:val="00081DFA"/>
    <w:rsid w:val="000839C0"/>
    <w:rsid w:val="00083D4A"/>
    <w:rsid w:val="00084D64"/>
    <w:rsid w:val="00087510"/>
    <w:rsid w:val="00090B7D"/>
    <w:rsid w:val="00091187"/>
    <w:rsid w:val="00091B61"/>
    <w:rsid w:val="00095418"/>
    <w:rsid w:val="000957E5"/>
    <w:rsid w:val="000A24EA"/>
    <w:rsid w:val="000A5369"/>
    <w:rsid w:val="000A6771"/>
    <w:rsid w:val="000B56C4"/>
    <w:rsid w:val="000B58ED"/>
    <w:rsid w:val="000B7A43"/>
    <w:rsid w:val="000C0770"/>
    <w:rsid w:val="000C33CB"/>
    <w:rsid w:val="000C39CD"/>
    <w:rsid w:val="000C630B"/>
    <w:rsid w:val="000C698F"/>
    <w:rsid w:val="000C76BA"/>
    <w:rsid w:val="000D08A1"/>
    <w:rsid w:val="000D4369"/>
    <w:rsid w:val="000D4C6E"/>
    <w:rsid w:val="000E35E5"/>
    <w:rsid w:val="000E4329"/>
    <w:rsid w:val="000E47DC"/>
    <w:rsid w:val="000E72B3"/>
    <w:rsid w:val="000E7DA2"/>
    <w:rsid w:val="000F6F30"/>
    <w:rsid w:val="000F7911"/>
    <w:rsid w:val="000F7968"/>
    <w:rsid w:val="00104355"/>
    <w:rsid w:val="00110DE9"/>
    <w:rsid w:val="00112BCC"/>
    <w:rsid w:val="00113DB7"/>
    <w:rsid w:val="001140FD"/>
    <w:rsid w:val="001173D9"/>
    <w:rsid w:val="001204AD"/>
    <w:rsid w:val="0012166D"/>
    <w:rsid w:val="001240AD"/>
    <w:rsid w:val="00125560"/>
    <w:rsid w:val="001308CD"/>
    <w:rsid w:val="001313D2"/>
    <w:rsid w:val="00133ED2"/>
    <w:rsid w:val="001363AD"/>
    <w:rsid w:val="00136C75"/>
    <w:rsid w:val="00137AB6"/>
    <w:rsid w:val="001448FF"/>
    <w:rsid w:val="00151136"/>
    <w:rsid w:val="001570FF"/>
    <w:rsid w:val="001603A8"/>
    <w:rsid w:val="00173236"/>
    <w:rsid w:val="0017352A"/>
    <w:rsid w:val="001749F2"/>
    <w:rsid w:val="001765FB"/>
    <w:rsid w:val="00176C3D"/>
    <w:rsid w:val="001779C8"/>
    <w:rsid w:val="00177C4B"/>
    <w:rsid w:val="0018011F"/>
    <w:rsid w:val="00181F10"/>
    <w:rsid w:val="00186193"/>
    <w:rsid w:val="00187C96"/>
    <w:rsid w:val="00190FDB"/>
    <w:rsid w:val="00192C4F"/>
    <w:rsid w:val="00192CD5"/>
    <w:rsid w:val="00192F3B"/>
    <w:rsid w:val="00196FA6"/>
    <w:rsid w:val="00197754"/>
    <w:rsid w:val="001A0697"/>
    <w:rsid w:val="001A2899"/>
    <w:rsid w:val="001A2B8D"/>
    <w:rsid w:val="001A51B9"/>
    <w:rsid w:val="001B042B"/>
    <w:rsid w:val="001B2776"/>
    <w:rsid w:val="001B3397"/>
    <w:rsid w:val="001B3E9C"/>
    <w:rsid w:val="001B43CD"/>
    <w:rsid w:val="001B62C0"/>
    <w:rsid w:val="001C0ED4"/>
    <w:rsid w:val="001C4344"/>
    <w:rsid w:val="001D02D2"/>
    <w:rsid w:val="001D08C0"/>
    <w:rsid w:val="001D3769"/>
    <w:rsid w:val="001D4A5A"/>
    <w:rsid w:val="001D6A88"/>
    <w:rsid w:val="001D7C8A"/>
    <w:rsid w:val="001E1468"/>
    <w:rsid w:val="001E2334"/>
    <w:rsid w:val="001E2628"/>
    <w:rsid w:val="001E35F7"/>
    <w:rsid w:val="001F0194"/>
    <w:rsid w:val="001F1625"/>
    <w:rsid w:val="001F1D15"/>
    <w:rsid w:val="001F264E"/>
    <w:rsid w:val="001F2755"/>
    <w:rsid w:val="001F3011"/>
    <w:rsid w:val="001F53F9"/>
    <w:rsid w:val="00200934"/>
    <w:rsid w:val="0020243E"/>
    <w:rsid w:val="00203E0A"/>
    <w:rsid w:val="0021099C"/>
    <w:rsid w:val="0021221C"/>
    <w:rsid w:val="00214435"/>
    <w:rsid w:val="002157DB"/>
    <w:rsid w:val="0022005A"/>
    <w:rsid w:val="00223C76"/>
    <w:rsid w:val="002246ED"/>
    <w:rsid w:val="002265AD"/>
    <w:rsid w:val="00227F39"/>
    <w:rsid w:val="0023483B"/>
    <w:rsid w:val="0023497A"/>
    <w:rsid w:val="00234A9F"/>
    <w:rsid w:val="00234B96"/>
    <w:rsid w:val="00234F8A"/>
    <w:rsid w:val="00235CEC"/>
    <w:rsid w:val="00237EED"/>
    <w:rsid w:val="00242639"/>
    <w:rsid w:val="00244037"/>
    <w:rsid w:val="002449C4"/>
    <w:rsid w:val="00245484"/>
    <w:rsid w:val="002472B8"/>
    <w:rsid w:val="00252C3C"/>
    <w:rsid w:val="00253708"/>
    <w:rsid w:val="00255EC0"/>
    <w:rsid w:val="00260F62"/>
    <w:rsid w:val="00261427"/>
    <w:rsid w:val="0026248F"/>
    <w:rsid w:val="002660BF"/>
    <w:rsid w:val="00267E01"/>
    <w:rsid w:val="00267E79"/>
    <w:rsid w:val="00271F04"/>
    <w:rsid w:val="002720A3"/>
    <w:rsid w:val="00272331"/>
    <w:rsid w:val="002723FC"/>
    <w:rsid w:val="0027276B"/>
    <w:rsid w:val="00273BCF"/>
    <w:rsid w:val="00274B36"/>
    <w:rsid w:val="0027577F"/>
    <w:rsid w:val="00281281"/>
    <w:rsid w:val="00281873"/>
    <w:rsid w:val="002854D1"/>
    <w:rsid w:val="00286F55"/>
    <w:rsid w:val="002900C0"/>
    <w:rsid w:val="00291B45"/>
    <w:rsid w:val="0029203A"/>
    <w:rsid w:val="002933FA"/>
    <w:rsid w:val="00295D55"/>
    <w:rsid w:val="00296404"/>
    <w:rsid w:val="00296510"/>
    <w:rsid w:val="002A1E75"/>
    <w:rsid w:val="002A279F"/>
    <w:rsid w:val="002B02FF"/>
    <w:rsid w:val="002B10C2"/>
    <w:rsid w:val="002B17CC"/>
    <w:rsid w:val="002B353A"/>
    <w:rsid w:val="002B7FAA"/>
    <w:rsid w:val="002C2DAD"/>
    <w:rsid w:val="002D2550"/>
    <w:rsid w:val="002D4691"/>
    <w:rsid w:val="002D59BD"/>
    <w:rsid w:val="002D612B"/>
    <w:rsid w:val="002D6A90"/>
    <w:rsid w:val="002D6AED"/>
    <w:rsid w:val="002D7CB6"/>
    <w:rsid w:val="002E08AC"/>
    <w:rsid w:val="002E2638"/>
    <w:rsid w:val="002E26A3"/>
    <w:rsid w:val="002E33D6"/>
    <w:rsid w:val="002E644D"/>
    <w:rsid w:val="002E6453"/>
    <w:rsid w:val="002F0E28"/>
    <w:rsid w:val="002F178A"/>
    <w:rsid w:val="002F575F"/>
    <w:rsid w:val="002F7F1F"/>
    <w:rsid w:val="00301E15"/>
    <w:rsid w:val="00306BB4"/>
    <w:rsid w:val="00306EF2"/>
    <w:rsid w:val="003124CD"/>
    <w:rsid w:val="00313B04"/>
    <w:rsid w:val="00316518"/>
    <w:rsid w:val="00317461"/>
    <w:rsid w:val="0031770C"/>
    <w:rsid w:val="0032234A"/>
    <w:rsid w:val="00327236"/>
    <w:rsid w:val="00330D6F"/>
    <w:rsid w:val="00333709"/>
    <w:rsid w:val="003377EA"/>
    <w:rsid w:val="00342C5A"/>
    <w:rsid w:val="0034576F"/>
    <w:rsid w:val="0034633C"/>
    <w:rsid w:val="00346D33"/>
    <w:rsid w:val="0035059E"/>
    <w:rsid w:val="003508A9"/>
    <w:rsid w:val="00354CD8"/>
    <w:rsid w:val="00355B2D"/>
    <w:rsid w:val="003613E9"/>
    <w:rsid w:val="003623D1"/>
    <w:rsid w:val="00363E28"/>
    <w:rsid w:val="00364EA8"/>
    <w:rsid w:val="00371986"/>
    <w:rsid w:val="00371C7E"/>
    <w:rsid w:val="00372C37"/>
    <w:rsid w:val="00373E44"/>
    <w:rsid w:val="00376CE1"/>
    <w:rsid w:val="00380776"/>
    <w:rsid w:val="0038084F"/>
    <w:rsid w:val="00383118"/>
    <w:rsid w:val="00383E18"/>
    <w:rsid w:val="00387B2D"/>
    <w:rsid w:val="003A0FFC"/>
    <w:rsid w:val="003A189A"/>
    <w:rsid w:val="003A3CDD"/>
    <w:rsid w:val="003B1F60"/>
    <w:rsid w:val="003B2C50"/>
    <w:rsid w:val="003B2EC5"/>
    <w:rsid w:val="003B3E8E"/>
    <w:rsid w:val="003B6C84"/>
    <w:rsid w:val="003C0039"/>
    <w:rsid w:val="003C1B26"/>
    <w:rsid w:val="003C48A7"/>
    <w:rsid w:val="003C5F76"/>
    <w:rsid w:val="003D14A4"/>
    <w:rsid w:val="003D33DC"/>
    <w:rsid w:val="003D3E47"/>
    <w:rsid w:val="003D4040"/>
    <w:rsid w:val="003D4B71"/>
    <w:rsid w:val="003D579C"/>
    <w:rsid w:val="003E2379"/>
    <w:rsid w:val="003E3773"/>
    <w:rsid w:val="003E4F88"/>
    <w:rsid w:val="003E53A8"/>
    <w:rsid w:val="003E6050"/>
    <w:rsid w:val="003F03AE"/>
    <w:rsid w:val="003F3941"/>
    <w:rsid w:val="003F3E5E"/>
    <w:rsid w:val="003F415B"/>
    <w:rsid w:val="003F4226"/>
    <w:rsid w:val="003F6026"/>
    <w:rsid w:val="003F70EB"/>
    <w:rsid w:val="003F72ED"/>
    <w:rsid w:val="003F77B9"/>
    <w:rsid w:val="003F7FE2"/>
    <w:rsid w:val="00401CFB"/>
    <w:rsid w:val="00403D8C"/>
    <w:rsid w:val="004044C2"/>
    <w:rsid w:val="00404813"/>
    <w:rsid w:val="00407729"/>
    <w:rsid w:val="0041060B"/>
    <w:rsid w:val="004139E4"/>
    <w:rsid w:val="00421376"/>
    <w:rsid w:val="0042239F"/>
    <w:rsid w:val="0042560D"/>
    <w:rsid w:val="00425896"/>
    <w:rsid w:val="00430577"/>
    <w:rsid w:val="00430A22"/>
    <w:rsid w:val="00430BF5"/>
    <w:rsid w:val="0043362A"/>
    <w:rsid w:val="00434666"/>
    <w:rsid w:val="00434D86"/>
    <w:rsid w:val="0043661C"/>
    <w:rsid w:val="00436B24"/>
    <w:rsid w:val="0044096E"/>
    <w:rsid w:val="00441442"/>
    <w:rsid w:val="00443DB4"/>
    <w:rsid w:val="00445281"/>
    <w:rsid w:val="00445722"/>
    <w:rsid w:val="00445F46"/>
    <w:rsid w:val="0044699C"/>
    <w:rsid w:val="0045050D"/>
    <w:rsid w:val="004540B5"/>
    <w:rsid w:val="00460F6B"/>
    <w:rsid w:val="00460FDC"/>
    <w:rsid w:val="00463C8D"/>
    <w:rsid w:val="004659EE"/>
    <w:rsid w:val="0046614B"/>
    <w:rsid w:val="00476CB4"/>
    <w:rsid w:val="004801A7"/>
    <w:rsid w:val="00480E9A"/>
    <w:rsid w:val="004855F4"/>
    <w:rsid w:val="00487745"/>
    <w:rsid w:val="00491C7D"/>
    <w:rsid w:val="00492552"/>
    <w:rsid w:val="00492E08"/>
    <w:rsid w:val="00496C2D"/>
    <w:rsid w:val="00497324"/>
    <w:rsid w:val="004A0298"/>
    <w:rsid w:val="004A134A"/>
    <w:rsid w:val="004A16EB"/>
    <w:rsid w:val="004A2271"/>
    <w:rsid w:val="004A23A0"/>
    <w:rsid w:val="004A30C0"/>
    <w:rsid w:val="004B08D9"/>
    <w:rsid w:val="004B2BC0"/>
    <w:rsid w:val="004B2FA8"/>
    <w:rsid w:val="004B3AA6"/>
    <w:rsid w:val="004B4552"/>
    <w:rsid w:val="004B47BC"/>
    <w:rsid w:val="004B4BB3"/>
    <w:rsid w:val="004B4D84"/>
    <w:rsid w:val="004B5DAD"/>
    <w:rsid w:val="004B6CD1"/>
    <w:rsid w:val="004B6FF3"/>
    <w:rsid w:val="004C075E"/>
    <w:rsid w:val="004C1CB2"/>
    <w:rsid w:val="004C21E2"/>
    <w:rsid w:val="004C2588"/>
    <w:rsid w:val="004C4E22"/>
    <w:rsid w:val="004C5579"/>
    <w:rsid w:val="004C79EA"/>
    <w:rsid w:val="004D2EC9"/>
    <w:rsid w:val="004D4D14"/>
    <w:rsid w:val="004D50B3"/>
    <w:rsid w:val="004D6A9C"/>
    <w:rsid w:val="004E119D"/>
    <w:rsid w:val="004E1BEE"/>
    <w:rsid w:val="004E3466"/>
    <w:rsid w:val="004E35CE"/>
    <w:rsid w:val="004E4D43"/>
    <w:rsid w:val="004F0654"/>
    <w:rsid w:val="004F0E86"/>
    <w:rsid w:val="004F2F3D"/>
    <w:rsid w:val="004F531F"/>
    <w:rsid w:val="004F5407"/>
    <w:rsid w:val="00500B41"/>
    <w:rsid w:val="00503040"/>
    <w:rsid w:val="00505753"/>
    <w:rsid w:val="0050577F"/>
    <w:rsid w:val="00506E0A"/>
    <w:rsid w:val="00510E15"/>
    <w:rsid w:val="005121C3"/>
    <w:rsid w:val="005123B1"/>
    <w:rsid w:val="00517242"/>
    <w:rsid w:val="00523C27"/>
    <w:rsid w:val="00523DDC"/>
    <w:rsid w:val="00524FA7"/>
    <w:rsid w:val="00530689"/>
    <w:rsid w:val="00532E4B"/>
    <w:rsid w:val="00533AA7"/>
    <w:rsid w:val="00535362"/>
    <w:rsid w:val="00540F49"/>
    <w:rsid w:val="00543035"/>
    <w:rsid w:val="00544A65"/>
    <w:rsid w:val="00544B4B"/>
    <w:rsid w:val="00546946"/>
    <w:rsid w:val="0054752C"/>
    <w:rsid w:val="00550868"/>
    <w:rsid w:val="00551446"/>
    <w:rsid w:val="0055280E"/>
    <w:rsid w:val="005529DB"/>
    <w:rsid w:val="005531A6"/>
    <w:rsid w:val="005540A4"/>
    <w:rsid w:val="00560D14"/>
    <w:rsid w:val="00563406"/>
    <w:rsid w:val="00566D6B"/>
    <w:rsid w:val="00567318"/>
    <w:rsid w:val="0057236F"/>
    <w:rsid w:val="00572AA9"/>
    <w:rsid w:val="00573405"/>
    <w:rsid w:val="00577E5B"/>
    <w:rsid w:val="0058072E"/>
    <w:rsid w:val="0058129D"/>
    <w:rsid w:val="00581AAF"/>
    <w:rsid w:val="0058210B"/>
    <w:rsid w:val="0058709C"/>
    <w:rsid w:val="005872B7"/>
    <w:rsid w:val="005906CF"/>
    <w:rsid w:val="00594E9E"/>
    <w:rsid w:val="005968D2"/>
    <w:rsid w:val="005A1CD8"/>
    <w:rsid w:val="005A3B3C"/>
    <w:rsid w:val="005A4804"/>
    <w:rsid w:val="005A4EB0"/>
    <w:rsid w:val="005A6944"/>
    <w:rsid w:val="005A69D3"/>
    <w:rsid w:val="005A7667"/>
    <w:rsid w:val="005A79FD"/>
    <w:rsid w:val="005B1264"/>
    <w:rsid w:val="005B19B3"/>
    <w:rsid w:val="005B3572"/>
    <w:rsid w:val="005B4901"/>
    <w:rsid w:val="005B7A0D"/>
    <w:rsid w:val="005C02F5"/>
    <w:rsid w:val="005C1AA9"/>
    <w:rsid w:val="005C1CA4"/>
    <w:rsid w:val="005C39DD"/>
    <w:rsid w:val="005C4933"/>
    <w:rsid w:val="005C7342"/>
    <w:rsid w:val="005D34D0"/>
    <w:rsid w:val="005D44F3"/>
    <w:rsid w:val="005D5FD5"/>
    <w:rsid w:val="005D6B4F"/>
    <w:rsid w:val="005E02E5"/>
    <w:rsid w:val="005E1395"/>
    <w:rsid w:val="005E4086"/>
    <w:rsid w:val="005F075F"/>
    <w:rsid w:val="005F11A2"/>
    <w:rsid w:val="005F27DD"/>
    <w:rsid w:val="005F467E"/>
    <w:rsid w:val="005F5BE8"/>
    <w:rsid w:val="005F7B25"/>
    <w:rsid w:val="006006E9"/>
    <w:rsid w:val="00602215"/>
    <w:rsid w:val="00603948"/>
    <w:rsid w:val="006039CA"/>
    <w:rsid w:val="006044A3"/>
    <w:rsid w:val="00605C3B"/>
    <w:rsid w:val="0060634A"/>
    <w:rsid w:val="00611E3A"/>
    <w:rsid w:val="00613404"/>
    <w:rsid w:val="006142A4"/>
    <w:rsid w:val="0061710D"/>
    <w:rsid w:val="00621462"/>
    <w:rsid w:val="00621834"/>
    <w:rsid w:val="00622EF7"/>
    <w:rsid w:val="00625972"/>
    <w:rsid w:val="006301A9"/>
    <w:rsid w:val="00630904"/>
    <w:rsid w:val="006319E3"/>
    <w:rsid w:val="00631E0E"/>
    <w:rsid w:val="006343C0"/>
    <w:rsid w:val="00634C21"/>
    <w:rsid w:val="00634D9D"/>
    <w:rsid w:val="00634E8A"/>
    <w:rsid w:val="00634F37"/>
    <w:rsid w:val="006353CF"/>
    <w:rsid w:val="00640F34"/>
    <w:rsid w:val="00642FFF"/>
    <w:rsid w:val="006431C7"/>
    <w:rsid w:val="006443FE"/>
    <w:rsid w:val="00645175"/>
    <w:rsid w:val="00645A46"/>
    <w:rsid w:val="00650156"/>
    <w:rsid w:val="00651777"/>
    <w:rsid w:val="00655272"/>
    <w:rsid w:val="00656EF1"/>
    <w:rsid w:val="006574D7"/>
    <w:rsid w:val="00657CF2"/>
    <w:rsid w:val="0066066A"/>
    <w:rsid w:val="00661916"/>
    <w:rsid w:val="00667D1C"/>
    <w:rsid w:val="006727EB"/>
    <w:rsid w:val="00673F45"/>
    <w:rsid w:val="00683A00"/>
    <w:rsid w:val="006842C2"/>
    <w:rsid w:val="00686B54"/>
    <w:rsid w:val="00687968"/>
    <w:rsid w:val="0069129E"/>
    <w:rsid w:val="0069561E"/>
    <w:rsid w:val="00695BBE"/>
    <w:rsid w:val="00695DC0"/>
    <w:rsid w:val="006A0364"/>
    <w:rsid w:val="006A0D29"/>
    <w:rsid w:val="006A0EA4"/>
    <w:rsid w:val="006A1B44"/>
    <w:rsid w:val="006A21BD"/>
    <w:rsid w:val="006A2A58"/>
    <w:rsid w:val="006A32C4"/>
    <w:rsid w:val="006A6A25"/>
    <w:rsid w:val="006A6EEF"/>
    <w:rsid w:val="006B015C"/>
    <w:rsid w:val="006B0E2F"/>
    <w:rsid w:val="006B1947"/>
    <w:rsid w:val="006B3B49"/>
    <w:rsid w:val="006B621E"/>
    <w:rsid w:val="006C32B2"/>
    <w:rsid w:val="006C60D9"/>
    <w:rsid w:val="006C6116"/>
    <w:rsid w:val="006C70F9"/>
    <w:rsid w:val="006C7775"/>
    <w:rsid w:val="006D048F"/>
    <w:rsid w:val="006D1756"/>
    <w:rsid w:val="006D3005"/>
    <w:rsid w:val="006D7C3E"/>
    <w:rsid w:val="006E3365"/>
    <w:rsid w:val="006E34D0"/>
    <w:rsid w:val="006E6B25"/>
    <w:rsid w:val="006F1EA6"/>
    <w:rsid w:val="007005CA"/>
    <w:rsid w:val="00703F22"/>
    <w:rsid w:val="007061BD"/>
    <w:rsid w:val="00711083"/>
    <w:rsid w:val="007130E0"/>
    <w:rsid w:val="007152AB"/>
    <w:rsid w:val="00717B1B"/>
    <w:rsid w:val="007218CC"/>
    <w:rsid w:val="00723646"/>
    <w:rsid w:val="0072435E"/>
    <w:rsid w:val="00724E1B"/>
    <w:rsid w:val="00725B2C"/>
    <w:rsid w:val="00736B3E"/>
    <w:rsid w:val="00740518"/>
    <w:rsid w:val="0074319B"/>
    <w:rsid w:val="007447F0"/>
    <w:rsid w:val="00745695"/>
    <w:rsid w:val="00747E02"/>
    <w:rsid w:val="00750A45"/>
    <w:rsid w:val="007552F8"/>
    <w:rsid w:val="007578BD"/>
    <w:rsid w:val="007655B0"/>
    <w:rsid w:val="0076571C"/>
    <w:rsid w:val="00765CD8"/>
    <w:rsid w:val="007675EA"/>
    <w:rsid w:val="00770943"/>
    <w:rsid w:val="00770A8C"/>
    <w:rsid w:val="007750C6"/>
    <w:rsid w:val="007769E3"/>
    <w:rsid w:val="00780372"/>
    <w:rsid w:val="00781E56"/>
    <w:rsid w:val="00783E8F"/>
    <w:rsid w:val="007869DC"/>
    <w:rsid w:val="0079100E"/>
    <w:rsid w:val="00791252"/>
    <w:rsid w:val="00791629"/>
    <w:rsid w:val="00793057"/>
    <w:rsid w:val="00794DB7"/>
    <w:rsid w:val="00795DB3"/>
    <w:rsid w:val="00796C1D"/>
    <w:rsid w:val="007A0CF4"/>
    <w:rsid w:val="007A22F7"/>
    <w:rsid w:val="007A2BD8"/>
    <w:rsid w:val="007A3954"/>
    <w:rsid w:val="007A4121"/>
    <w:rsid w:val="007A657E"/>
    <w:rsid w:val="007B2A03"/>
    <w:rsid w:val="007B61F4"/>
    <w:rsid w:val="007B70E4"/>
    <w:rsid w:val="007C2A77"/>
    <w:rsid w:val="007C6125"/>
    <w:rsid w:val="007C66B6"/>
    <w:rsid w:val="007D0D5E"/>
    <w:rsid w:val="007E4011"/>
    <w:rsid w:val="007E5600"/>
    <w:rsid w:val="007E5D89"/>
    <w:rsid w:val="007E6376"/>
    <w:rsid w:val="007F0A23"/>
    <w:rsid w:val="007F0F5A"/>
    <w:rsid w:val="007F2000"/>
    <w:rsid w:val="007F254C"/>
    <w:rsid w:val="007F25FE"/>
    <w:rsid w:val="007F2AA6"/>
    <w:rsid w:val="008018AB"/>
    <w:rsid w:val="00801E9E"/>
    <w:rsid w:val="00802A1F"/>
    <w:rsid w:val="00802F75"/>
    <w:rsid w:val="008040CA"/>
    <w:rsid w:val="00804374"/>
    <w:rsid w:val="00804C53"/>
    <w:rsid w:val="00805082"/>
    <w:rsid w:val="0080687B"/>
    <w:rsid w:val="00807BB7"/>
    <w:rsid w:val="00807D52"/>
    <w:rsid w:val="0081137C"/>
    <w:rsid w:val="00813BE3"/>
    <w:rsid w:val="0081450A"/>
    <w:rsid w:val="0081720D"/>
    <w:rsid w:val="0081725E"/>
    <w:rsid w:val="00817609"/>
    <w:rsid w:val="00817E05"/>
    <w:rsid w:val="008209B2"/>
    <w:rsid w:val="0082219C"/>
    <w:rsid w:val="008232DC"/>
    <w:rsid w:val="008267B1"/>
    <w:rsid w:val="0083736C"/>
    <w:rsid w:val="0084017E"/>
    <w:rsid w:val="008424B4"/>
    <w:rsid w:val="0084444C"/>
    <w:rsid w:val="008456CC"/>
    <w:rsid w:val="00845E8A"/>
    <w:rsid w:val="00850278"/>
    <w:rsid w:val="00850844"/>
    <w:rsid w:val="0085123B"/>
    <w:rsid w:val="0085155F"/>
    <w:rsid w:val="00852968"/>
    <w:rsid w:val="00860C11"/>
    <w:rsid w:val="00862FFD"/>
    <w:rsid w:val="008639E0"/>
    <w:rsid w:val="0086500E"/>
    <w:rsid w:val="00865F75"/>
    <w:rsid w:val="00866B4C"/>
    <w:rsid w:val="0086700D"/>
    <w:rsid w:val="00873319"/>
    <w:rsid w:val="00874FDF"/>
    <w:rsid w:val="008826F1"/>
    <w:rsid w:val="008858E9"/>
    <w:rsid w:val="00885E53"/>
    <w:rsid w:val="00893C89"/>
    <w:rsid w:val="00895549"/>
    <w:rsid w:val="00897EB3"/>
    <w:rsid w:val="008A1660"/>
    <w:rsid w:val="008A43E6"/>
    <w:rsid w:val="008A5F52"/>
    <w:rsid w:val="008A727D"/>
    <w:rsid w:val="008A7886"/>
    <w:rsid w:val="008B018B"/>
    <w:rsid w:val="008B0315"/>
    <w:rsid w:val="008B29A7"/>
    <w:rsid w:val="008B2E84"/>
    <w:rsid w:val="008B3636"/>
    <w:rsid w:val="008B3681"/>
    <w:rsid w:val="008B4248"/>
    <w:rsid w:val="008B5DD9"/>
    <w:rsid w:val="008B5EBE"/>
    <w:rsid w:val="008B6516"/>
    <w:rsid w:val="008B7090"/>
    <w:rsid w:val="008C68C5"/>
    <w:rsid w:val="008C7C33"/>
    <w:rsid w:val="008D16A7"/>
    <w:rsid w:val="008D3D4F"/>
    <w:rsid w:val="008D3D71"/>
    <w:rsid w:val="008E49EA"/>
    <w:rsid w:val="008E584C"/>
    <w:rsid w:val="008E58B5"/>
    <w:rsid w:val="008E5CEA"/>
    <w:rsid w:val="008E70CD"/>
    <w:rsid w:val="008E7B01"/>
    <w:rsid w:val="008F0D40"/>
    <w:rsid w:val="008F2424"/>
    <w:rsid w:val="008F2497"/>
    <w:rsid w:val="008F3D59"/>
    <w:rsid w:val="008F42C0"/>
    <w:rsid w:val="009047B5"/>
    <w:rsid w:val="00905B7F"/>
    <w:rsid w:val="00905D4A"/>
    <w:rsid w:val="00906DD5"/>
    <w:rsid w:val="00912196"/>
    <w:rsid w:val="00915089"/>
    <w:rsid w:val="00921259"/>
    <w:rsid w:val="00921971"/>
    <w:rsid w:val="00921FA0"/>
    <w:rsid w:val="00926B49"/>
    <w:rsid w:val="00936530"/>
    <w:rsid w:val="00937E27"/>
    <w:rsid w:val="00941FAA"/>
    <w:rsid w:val="0094245C"/>
    <w:rsid w:val="00944C59"/>
    <w:rsid w:val="00946E07"/>
    <w:rsid w:val="00953E2E"/>
    <w:rsid w:val="00955B6A"/>
    <w:rsid w:val="00956C73"/>
    <w:rsid w:val="00960A81"/>
    <w:rsid w:val="00962B03"/>
    <w:rsid w:val="00962B67"/>
    <w:rsid w:val="00963AA2"/>
    <w:rsid w:val="0096673A"/>
    <w:rsid w:val="00966E08"/>
    <w:rsid w:val="009710C2"/>
    <w:rsid w:val="00973CE4"/>
    <w:rsid w:val="00984002"/>
    <w:rsid w:val="00984612"/>
    <w:rsid w:val="00984B4B"/>
    <w:rsid w:val="00984C8E"/>
    <w:rsid w:val="00985246"/>
    <w:rsid w:val="00985C0A"/>
    <w:rsid w:val="00986863"/>
    <w:rsid w:val="00987538"/>
    <w:rsid w:val="00992C8C"/>
    <w:rsid w:val="009941F5"/>
    <w:rsid w:val="009959BA"/>
    <w:rsid w:val="00995F6E"/>
    <w:rsid w:val="009A053A"/>
    <w:rsid w:val="009A37A2"/>
    <w:rsid w:val="009A5479"/>
    <w:rsid w:val="009A593C"/>
    <w:rsid w:val="009A5D82"/>
    <w:rsid w:val="009A79A8"/>
    <w:rsid w:val="009B0028"/>
    <w:rsid w:val="009B056D"/>
    <w:rsid w:val="009B0F17"/>
    <w:rsid w:val="009B1600"/>
    <w:rsid w:val="009B26DF"/>
    <w:rsid w:val="009B4E61"/>
    <w:rsid w:val="009B52CC"/>
    <w:rsid w:val="009B616A"/>
    <w:rsid w:val="009C015F"/>
    <w:rsid w:val="009C0A69"/>
    <w:rsid w:val="009C31A5"/>
    <w:rsid w:val="009C3800"/>
    <w:rsid w:val="009C50B4"/>
    <w:rsid w:val="009C5925"/>
    <w:rsid w:val="009C596B"/>
    <w:rsid w:val="009C5E05"/>
    <w:rsid w:val="009D01E6"/>
    <w:rsid w:val="009D3DAE"/>
    <w:rsid w:val="009D4C97"/>
    <w:rsid w:val="009E400C"/>
    <w:rsid w:val="009E7C3B"/>
    <w:rsid w:val="009F2E7F"/>
    <w:rsid w:val="009F3A2D"/>
    <w:rsid w:val="009F4CA8"/>
    <w:rsid w:val="009F5672"/>
    <w:rsid w:val="009F7112"/>
    <w:rsid w:val="00A00181"/>
    <w:rsid w:val="00A01F23"/>
    <w:rsid w:val="00A02F52"/>
    <w:rsid w:val="00A0377B"/>
    <w:rsid w:val="00A04E5C"/>
    <w:rsid w:val="00A0673D"/>
    <w:rsid w:val="00A07E02"/>
    <w:rsid w:val="00A10814"/>
    <w:rsid w:val="00A116E0"/>
    <w:rsid w:val="00A14A62"/>
    <w:rsid w:val="00A17C0D"/>
    <w:rsid w:val="00A208E0"/>
    <w:rsid w:val="00A23EC3"/>
    <w:rsid w:val="00A2540B"/>
    <w:rsid w:val="00A37251"/>
    <w:rsid w:val="00A413FD"/>
    <w:rsid w:val="00A41778"/>
    <w:rsid w:val="00A44637"/>
    <w:rsid w:val="00A46A1D"/>
    <w:rsid w:val="00A46FED"/>
    <w:rsid w:val="00A50456"/>
    <w:rsid w:val="00A507F4"/>
    <w:rsid w:val="00A545DA"/>
    <w:rsid w:val="00A55A94"/>
    <w:rsid w:val="00A56F10"/>
    <w:rsid w:val="00A57CBD"/>
    <w:rsid w:val="00A61AE4"/>
    <w:rsid w:val="00A7015E"/>
    <w:rsid w:val="00A7121D"/>
    <w:rsid w:val="00A746BB"/>
    <w:rsid w:val="00A7671F"/>
    <w:rsid w:val="00A84CB1"/>
    <w:rsid w:val="00A862BD"/>
    <w:rsid w:val="00A86FE1"/>
    <w:rsid w:val="00A87050"/>
    <w:rsid w:val="00A90F74"/>
    <w:rsid w:val="00A94CED"/>
    <w:rsid w:val="00AA082E"/>
    <w:rsid w:val="00AA354E"/>
    <w:rsid w:val="00AA3653"/>
    <w:rsid w:val="00AA67E7"/>
    <w:rsid w:val="00AA738A"/>
    <w:rsid w:val="00AA73BF"/>
    <w:rsid w:val="00AB0582"/>
    <w:rsid w:val="00AB290D"/>
    <w:rsid w:val="00AB414B"/>
    <w:rsid w:val="00AB558F"/>
    <w:rsid w:val="00AC0963"/>
    <w:rsid w:val="00AC21DF"/>
    <w:rsid w:val="00AC2BA2"/>
    <w:rsid w:val="00AC6212"/>
    <w:rsid w:val="00AC62AE"/>
    <w:rsid w:val="00AC6D84"/>
    <w:rsid w:val="00AD1A84"/>
    <w:rsid w:val="00AD2145"/>
    <w:rsid w:val="00AD2D14"/>
    <w:rsid w:val="00AD4B49"/>
    <w:rsid w:val="00AE0323"/>
    <w:rsid w:val="00AE0D3F"/>
    <w:rsid w:val="00AE15C8"/>
    <w:rsid w:val="00AE3C07"/>
    <w:rsid w:val="00AE43A0"/>
    <w:rsid w:val="00AE4E7E"/>
    <w:rsid w:val="00AE6F87"/>
    <w:rsid w:val="00AE7311"/>
    <w:rsid w:val="00AE74AE"/>
    <w:rsid w:val="00AE7BDC"/>
    <w:rsid w:val="00AF1EB0"/>
    <w:rsid w:val="00AF2109"/>
    <w:rsid w:val="00AF2C0A"/>
    <w:rsid w:val="00AF7E1D"/>
    <w:rsid w:val="00B00DC5"/>
    <w:rsid w:val="00B05B7F"/>
    <w:rsid w:val="00B05F81"/>
    <w:rsid w:val="00B07246"/>
    <w:rsid w:val="00B16C43"/>
    <w:rsid w:val="00B20905"/>
    <w:rsid w:val="00B240A1"/>
    <w:rsid w:val="00B24989"/>
    <w:rsid w:val="00B26735"/>
    <w:rsid w:val="00B27963"/>
    <w:rsid w:val="00B30592"/>
    <w:rsid w:val="00B30FF8"/>
    <w:rsid w:val="00B337FF"/>
    <w:rsid w:val="00B3470C"/>
    <w:rsid w:val="00B34B0D"/>
    <w:rsid w:val="00B35810"/>
    <w:rsid w:val="00B3658C"/>
    <w:rsid w:val="00B421CF"/>
    <w:rsid w:val="00B47CD7"/>
    <w:rsid w:val="00B515E1"/>
    <w:rsid w:val="00B543DD"/>
    <w:rsid w:val="00B545F6"/>
    <w:rsid w:val="00B57CEB"/>
    <w:rsid w:val="00B6182C"/>
    <w:rsid w:val="00B63702"/>
    <w:rsid w:val="00B63D5B"/>
    <w:rsid w:val="00B6459D"/>
    <w:rsid w:val="00B660C3"/>
    <w:rsid w:val="00B660E2"/>
    <w:rsid w:val="00B67548"/>
    <w:rsid w:val="00B70354"/>
    <w:rsid w:val="00B72765"/>
    <w:rsid w:val="00B72EB9"/>
    <w:rsid w:val="00B738D6"/>
    <w:rsid w:val="00B74373"/>
    <w:rsid w:val="00B758AB"/>
    <w:rsid w:val="00B81E78"/>
    <w:rsid w:val="00B8526C"/>
    <w:rsid w:val="00B9060C"/>
    <w:rsid w:val="00B921EE"/>
    <w:rsid w:val="00B95BD4"/>
    <w:rsid w:val="00BA1D26"/>
    <w:rsid w:val="00BA7831"/>
    <w:rsid w:val="00BB47EC"/>
    <w:rsid w:val="00BB5B68"/>
    <w:rsid w:val="00BC0904"/>
    <w:rsid w:val="00BC2BF4"/>
    <w:rsid w:val="00BC599B"/>
    <w:rsid w:val="00BD0404"/>
    <w:rsid w:val="00BD137B"/>
    <w:rsid w:val="00BD1711"/>
    <w:rsid w:val="00BD1F87"/>
    <w:rsid w:val="00BD58AA"/>
    <w:rsid w:val="00BE4CB6"/>
    <w:rsid w:val="00BE5063"/>
    <w:rsid w:val="00BE6CD0"/>
    <w:rsid w:val="00BF2AB4"/>
    <w:rsid w:val="00BF526E"/>
    <w:rsid w:val="00C00466"/>
    <w:rsid w:val="00C022D2"/>
    <w:rsid w:val="00C06454"/>
    <w:rsid w:val="00C10EAD"/>
    <w:rsid w:val="00C17560"/>
    <w:rsid w:val="00C2313E"/>
    <w:rsid w:val="00C23717"/>
    <w:rsid w:val="00C249E0"/>
    <w:rsid w:val="00C333B5"/>
    <w:rsid w:val="00C33614"/>
    <w:rsid w:val="00C33EFD"/>
    <w:rsid w:val="00C352E9"/>
    <w:rsid w:val="00C379EA"/>
    <w:rsid w:val="00C436F4"/>
    <w:rsid w:val="00C44C10"/>
    <w:rsid w:val="00C45337"/>
    <w:rsid w:val="00C45555"/>
    <w:rsid w:val="00C45C4F"/>
    <w:rsid w:val="00C467BB"/>
    <w:rsid w:val="00C46FB9"/>
    <w:rsid w:val="00C4708C"/>
    <w:rsid w:val="00C53761"/>
    <w:rsid w:val="00C564FC"/>
    <w:rsid w:val="00C621D0"/>
    <w:rsid w:val="00C64596"/>
    <w:rsid w:val="00C657F2"/>
    <w:rsid w:val="00C65CA0"/>
    <w:rsid w:val="00C66C0F"/>
    <w:rsid w:val="00C72505"/>
    <w:rsid w:val="00C735C7"/>
    <w:rsid w:val="00C7788E"/>
    <w:rsid w:val="00C81090"/>
    <w:rsid w:val="00C810C9"/>
    <w:rsid w:val="00C82F43"/>
    <w:rsid w:val="00C83DBD"/>
    <w:rsid w:val="00C846A7"/>
    <w:rsid w:val="00C92F95"/>
    <w:rsid w:val="00C969C3"/>
    <w:rsid w:val="00C96F9C"/>
    <w:rsid w:val="00C97236"/>
    <w:rsid w:val="00C9760B"/>
    <w:rsid w:val="00C97CEA"/>
    <w:rsid w:val="00CA42E0"/>
    <w:rsid w:val="00CA5148"/>
    <w:rsid w:val="00CA59FD"/>
    <w:rsid w:val="00CA6E0D"/>
    <w:rsid w:val="00CB706E"/>
    <w:rsid w:val="00CB7A9A"/>
    <w:rsid w:val="00CC3231"/>
    <w:rsid w:val="00CC5367"/>
    <w:rsid w:val="00CD4234"/>
    <w:rsid w:val="00CD79CA"/>
    <w:rsid w:val="00CE006F"/>
    <w:rsid w:val="00CE2421"/>
    <w:rsid w:val="00CE4E73"/>
    <w:rsid w:val="00CE7721"/>
    <w:rsid w:val="00CF5967"/>
    <w:rsid w:val="00CF702C"/>
    <w:rsid w:val="00D01481"/>
    <w:rsid w:val="00D0214A"/>
    <w:rsid w:val="00D04F87"/>
    <w:rsid w:val="00D056FA"/>
    <w:rsid w:val="00D106E2"/>
    <w:rsid w:val="00D11458"/>
    <w:rsid w:val="00D122F2"/>
    <w:rsid w:val="00D17AAD"/>
    <w:rsid w:val="00D17D93"/>
    <w:rsid w:val="00D211ED"/>
    <w:rsid w:val="00D222B0"/>
    <w:rsid w:val="00D22BCF"/>
    <w:rsid w:val="00D231FA"/>
    <w:rsid w:val="00D27E81"/>
    <w:rsid w:val="00D307D7"/>
    <w:rsid w:val="00D3133A"/>
    <w:rsid w:val="00D356ED"/>
    <w:rsid w:val="00D364EB"/>
    <w:rsid w:val="00D375D4"/>
    <w:rsid w:val="00D379D4"/>
    <w:rsid w:val="00D46585"/>
    <w:rsid w:val="00D47188"/>
    <w:rsid w:val="00D5148F"/>
    <w:rsid w:val="00D5153D"/>
    <w:rsid w:val="00D51ADC"/>
    <w:rsid w:val="00D5488A"/>
    <w:rsid w:val="00D54E1F"/>
    <w:rsid w:val="00D56BE1"/>
    <w:rsid w:val="00D61BF2"/>
    <w:rsid w:val="00D64FC1"/>
    <w:rsid w:val="00D65607"/>
    <w:rsid w:val="00D728A4"/>
    <w:rsid w:val="00D72C7E"/>
    <w:rsid w:val="00D747B2"/>
    <w:rsid w:val="00D7524C"/>
    <w:rsid w:val="00D75400"/>
    <w:rsid w:val="00D763A3"/>
    <w:rsid w:val="00D822F6"/>
    <w:rsid w:val="00D842CF"/>
    <w:rsid w:val="00D85261"/>
    <w:rsid w:val="00D855A0"/>
    <w:rsid w:val="00D87176"/>
    <w:rsid w:val="00D900E0"/>
    <w:rsid w:val="00D911F9"/>
    <w:rsid w:val="00D9360F"/>
    <w:rsid w:val="00D95BF9"/>
    <w:rsid w:val="00DA4993"/>
    <w:rsid w:val="00DB0387"/>
    <w:rsid w:val="00DB0FB4"/>
    <w:rsid w:val="00DB3C82"/>
    <w:rsid w:val="00DB473C"/>
    <w:rsid w:val="00DB5746"/>
    <w:rsid w:val="00DB7D93"/>
    <w:rsid w:val="00DC1322"/>
    <w:rsid w:val="00DC3369"/>
    <w:rsid w:val="00DC53C8"/>
    <w:rsid w:val="00DC653B"/>
    <w:rsid w:val="00DC6A3D"/>
    <w:rsid w:val="00DC7BA0"/>
    <w:rsid w:val="00DD08AE"/>
    <w:rsid w:val="00DD09C2"/>
    <w:rsid w:val="00DD1643"/>
    <w:rsid w:val="00DD1C74"/>
    <w:rsid w:val="00DD2735"/>
    <w:rsid w:val="00DD40C7"/>
    <w:rsid w:val="00DD5114"/>
    <w:rsid w:val="00DD627B"/>
    <w:rsid w:val="00DE07A7"/>
    <w:rsid w:val="00DE0B34"/>
    <w:rsid w:val="00DE4381"/>
    <w:rsid w:val="00DE55B0"/>
    <w:rsid w:val="00DE5754"/>
    <w:rsid w:val="00DE5A6C"/>
    <w:rsid w:val="00DE61FB"/>
    <w:rsid w:val="00DE71CD"/>
    <w:rsid w:val="00DF0558"/>
    <w:rsid w:val="00DF18A6"/>
    <w:rsid w:val="00DF25D7"/>
    <w:rsid w:val="00DF26E9"/>
    <w:rsid w:val="00DF4174"/>
    <w:rsid w:val="00DF4517"/>
    <w:rsid w:val="00DF4B44"/>
    <w:rsid w:val="00DF4F18"/>
    <w:rsid w:val="00DF561E"/>
    <w:rsid w:val="00DF59F2"/>
    <w:rsid w:val="00DF6807"/>
    <w:rsid w:val="00DF6F7A"/>
    <w:rsid w:val="00E00E41"/>
    <w:rsid w:val="00E0183B"/>
    <w:rsid w:val="00E042E5"/>
    <w:rsid w:val="00E120F2"/>
    <w:rsid w:val="00E1339C"/>
    <w:rsid w:val="00E13422"/>
    <w:rsid w:val="00E214F5"/>
    <w:rsid w:val="00E23B60"/>
    <w:rsid w:val="00E25BA3"/>
    <w:rsid w:val="00E25C30"/>
    <w:rsid w:val="00E27526"/>
    <w:rsid w:val="00E33BD9"/>
    <w:rsid w:val="00E35329"/>
    <w:rsid w:val="00E374AA"/>
    <w:rsid w:val="00E43E2F"/>
    <w:rsid w:val="00E530C1"/>
    <w:rsid w:val="00E54B03"/>
    <w:rsid w:val="00E54B18"/>
    <w:rsid w:val="00E54EED"/>
    <w:rsid w:val="00E554BF"/>
    <w:rsid w:val="00E616BB"/>
    <w:rsid w:val="00E61C37"/>
    <w:rsid w:val="00E634D7"/>
    <w:rsid w:val="00E64844"/>
    <w:rsid w:val="00E66476"/>
    <w:rsid w:val="00E7165E"/>
    <w:rsid w:val="00E72C8E"/>
    <w:rsid w:val="00E72CFA"/>
    <w:rsid w:val="00E74C96"/>
    <w:rsid w:val="00E756C5"/>
    <w:rsid w:val="00E7768D"/>
    <w:rsid w:val="00E8226A"/>
    <w:rsid w:val="00E83E10"/>
    <w:rsid w:val="00E8578D"/>
    <w:rsid w:val="00E869AE"/>
    <w:rsid w:val="00E8714A"/>
    <w:rsid w:val="00E8799C"/>
    <w:rsid w:val="00E929AD"/>
    <w:rsid w:val="00E94158"/>
    <w:rsid w:val="00E941A6"/>
    <w:rsid w:val="00E94857"/>
    <w:rsid w:val="00E97A90"/>
    <w:rsid w:val="00EA09B1"/>
    <w:rsid w:val="00EA1159"/>
    <w:rsid w:val="00EA2289"/>
    <w:rsid w:val="00EA27A3"/>
    <w:rsid w:val="00EA2DCB"/>
    <w:rsid w:val="00EA3FEF"/>
    <w:rsid w:val="00EA4C88"/>
    <w:rsid w:val="00EB0767"/>
    <w:rsid w:val="00EB2932"/>
    <w:rsid w:val="00EB5DCE"/>
    <w:rsid w:val="00EC5484"/>
    <w:rsid w:val="00EC6163"/>
    <w:rsid w:val="00EC6887"/>
    <w:rsid w:val="00ED05BF"/>
    <w:rsid w:val="00ED10C1"/>
    <w:rsid w:val="00ED3001"/>
    <w:rsid w:val="00ED69D2"/>
    <w:rsid w:val="00ED7642"/>
    <w:rsid w:val="00ED7E18"/>
    <w:rsid w:val="00EE010E"/>
    <w:rsid w:val="00EE01DB"/>
    <w:rsid w:val="00EE3EDC"/>
    <w:rsid w:val="00EE4560"/>
    <w:rsid w:val="00EE59BB"/>
    <w:rsid w:val="00EE620A"/>
    <w:rsid w:val="00EF0952"/>
    <w:rsid w:val="00EF12F1"/>
    <w:rsid w:val="00EF4080"/>
    <w:rsid w:val="00EF5E26"/>
    <w:rsid w:val="00EF747A"/>
    <w:rsid w:val="00F01E61"/>
    <w:rsid w:val="00F02503"/>
    <w:rsid w:val="00F03ED5"/>
    <w:rsid w:val="00F06DC0"/>
    <w:rsid w:val="00F12258"/>
    <w:rsid w:val="00F12692"/>
    <w:rsid w:val="00F133D6"/>
    <w:rsid w:val="00F14758"/>
    <w:rsid w:val="00F15372"/>
    <w:rsid w:val="00F163C8"/>
    <w:rsid w:val="00F17FA1"/>
    <w:rsid w:val="00F216B4"/>
    <w:rsid w:val="00F21CA4"/>
    <w:rsid w:val="00F22383"/>
    <w:rsid w:val="00F236C5"/>
    <w:rsid w:val="00F2683E"/>
    <w:rsid w:val="00F26F5D"/>
    <w:rsid w:val="00F2744F"/>
    <w:rsid w:val="00F27D9F"/>
    <w:rsid w:val="00F3128D"/>
    <w:rsid w:val="00F31470"/>
    <w:rsid w:val="00F345C6"/>
    <w:rsid w:val="00F40C18"/>
    <w:rsid w:val="00F43EB3"/>
    <w:rsid w:val="00F44219"/>
    <w:rsid w:val="00F461F9"/>
    <w:rsid w:val="00F506F4"/>
    <w:rsid w:val="00F54D11"/>
    <w:rsid w:val="00F551EB"/>
    <w:rsid w:val="00F55852"/>
    <w:rsid w:val="00F56B3E"/>
    <w:rsid w:val="00F56E0C"/>
    <w:rsid w:val="00F62441"/>
    <w:rsid w:val="00F649E9"/>
    <w:rsid w:val="00F65FE9"/>
    <w:rsid w:val="00F7173B"/>
    <w:rsid w:val="00F72D5B"/>
    <w:rsid w:val="00F806DE"/>
    <w:rsid w:val="00F84D93"/>
    <w:rsid w:val="00F91630"/>
    <w:rsid w:val="00F923FD"/>
    <w:rsid w:val="00F97BF7"/>
    <w:rsid w:val="00F97C50"/>
    <w:rsid w:val="00FA11DC"/>
    <w:rsid w:val="00FA1B14"/>
    <w:rsid w:val="00FA28B1"/>
    <w:rsid w:val="00FA2A0D"/>
    <w:rsid w:val="00FA3038"/>
    <w:rsid w:val="00FA42FA"/>
    <w:rsid w:val="00FA525A"/>
    <w:rsid w:val="00FA5498"/>
    <w:rsid w:val="00FA54E9"/>
    <w:rsid w:val="00FA6813"/>
    <w:rsid w:val="00FA72A4"/>
    <w:rsid w:val="00FB126B"/>
    <w:rsid w:val="00FB2022"/>
    <w:rsid w:val="00FB213D"/>
    <w:rsid w:val="00FB39FD"/>
    <w:rsid w:val="00FB3AA1"/>
    <w:rsid w:val="00FB3E54"/>
    <w:rsid w:val="00FB6489"/>
    <w:rsid w:val="00FC0E02"/>
    <w:rsid w:val="00FC4441"/>
    <w:rsid w:val="00FC5635"/>
    <w:rsid w:val="00FC6084"/>
    <w:rsid w:val="00FC77E4"/>
    <w:rsid w:val="00FD1AB7"/>
    <w:rsid w:val="00FD3937"/>
    <w:rsid w:val="00FD4D3C"/>
    <w:rsid w:val="00FD6F20"/>
    <w:rsid w:val="00FD71A0"/>
    <w:rsid w:val="00FE11EC"/>
    <w:rsid w:val="00FE26F0"/>
    <w:rsid w:val="00FE7546"/>
    <w:rsid w:val="00FF1980"/>
    <w:rsid w:val="00FF1DF5"/>
    <w:rsid w:val="00FF20F3"/>
    <w:rsid w:val="00FF2443"/>
    <w:rsid w:val="00FF6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E886188"/>
  <w15:docId w15:val="{4F0BCA2A-65DA-443B-AAE2-657DE3D8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5CD8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5CD8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5CD8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qFormat/>
    <w:rsid w:val="00D855A0"/>
    <w:pPr>
      <w:keepNext/>
      <w:numPr>
        <w:ilvl w:val="2"/>
        <w:numId w:val="3"/>
      </w:numPr>
      <w:spacing w:before="120" w:after="120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906DD5"/>
    <w:pPr>
      <w:keepNext/>
      <w:numPr>
        <w:ilvl w:val="3"/>
        <w:numId w:val="3"/>
      </w:numPr>
      <w:outlineLvl w:val="3"/>
    </w:pPr>
    <w:rPr>
      <w:rFonts w:ascii="Arial" w:hAnsi="Arial"/>
      <w:b/>
      <w:szCs w:val="20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06DD5"/>
    <w:pPr>
      <w:ind w:left="403"/>
    </w:pPr>
    <w:rPr>
      <w:rFonts w:ascii="Arial" w:hAnsi="Arial"/>
      <w:noProof/>
      <w:sz w:val="20"/>
      <w:szCs w:val="20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5CD8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character" w:customStyle="1" w:styleId="rvts24">
    <w:name w:val="rvts24"/>
    <w:basedOn w:val="Standardnpsmoodstavce"/>
    <w:rsid w:val="004540B5"/>
  </w:style>
  <w:style w:type="character" w:customStyle="1" w:styleId="apple-converted-space">
    <w:name w:val="apple-converted-space"/>
    <w:basedOn w:val="Standardnpsmoodstavce"/>
    <w:rsid w:val="004540B5"/>
  </w:style>
  <w:style w:type="paragraph" w:customStyle="1" w:styleId="Default">
    <w:name w:val="Default"/>
    <w:rsid w:val="00CD423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dn">
    <w:name w:val="Žádný"/>
    <w:rsid w:val="00AB290D"/>
  </w:style>
  <w:style w:type="numbering" w:customStyle="1" w:styleId="Odrky">
    <w:name w:val="Odrážky"/>
    <w:rsid w:val="00AB290D"/>
    <w:pPr>
      <w:numPr>
        <w:numId w:val="14"/>
      </w:numPr>
    </w:pPr>
  </w:style>
  <w:style w:type="character" w:styleId="Zdraznn">
    <w:name w:val="Emphasis"/>
    <w:basedOn w:val="Standardnpsmoodstavce"/>
    <w:uiPriority w:val="20"/>
    <w:qFormat/>
    <w:rsid w:val="00946E07"/>
    <w:rPr>
      <w:i/>
      <w:iCs/>
    </w:rPr>
  </w:style>
  <w:style w:type="paragraph" w:customStyle="1" w:styleId="nadpis40">
    <w:name w:val="nadpis 4"/>
    <w:basedOn w:val="Normln"/>
    <w:link w:val="nadpis4Char"/>
    <w:qFormat/>
    <w:rsid w:val="002720A3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2720A3"/>
    <w:rPr>
      <w:rFonts w:ascii="Arial Narrow" w:eastAsia="Calibri" w:hAnsi="Arial Narrow"/>
      <w:sz w:val="22"/>
      <w:szCs w:val="22"/>
      <w:u w:val="single"/>
    </w:rPr>
  </w:style>
  <w:style w:type="paragraph" w:customStyle="1" w:styleId="AAZkladn">
    <w:name w:val="AAZákladní"/>
    <w:basedOn w:val="Normln"/>
    <w:qFormat/>
    <w:rsid w:val="006A21BD"/>
    <w:pPr>
      <w:jc w:val="both"/>
    </w:pPr>
    <w:rPr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2E0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5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man.skotak@ixprojekta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vid.prachar@seznam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tepanek@aprea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C42E0-47AA-42D7-97F6-90DD72BC3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3498</TotalTime>
  <Pages>6</Pages>
  <Words>1294</Words>
  <Characters>7640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8917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rudolf.puchy@seznam.cz</cp:lastModifiedBy>
  <cp:revision>53</cp:revision>
  <cp:lastPrinted>2020-04-30T14:20:00Z</cp:lastPrinted>
  <dcterms:created xsi:type="dcterms:W3CDTF">2018-06-26T09:51:00Z</dcterms:created>
  <dcterms:modified xsi:type="dcterms:W3CDTF">2020-07-23T07:52:00Z</dcterms:modified>
</cp:coreProperties>
</file>